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28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«Калининский детский сад №12 «Солнышко»</w:t>
      </w: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12289">
        <w:rPr>
          <w:rFonts w:ascii="Times New Roman" w:eastAsia="Times New Roman" w:hAnsi="Times New Roman" w:cs="Times New Roman"/>
          <w:sz w:val="36"/>
          <w:szCs w:val="28"/>
          <w:lang w:eastAsia="ru-RU"/>
        </w:rPr>
        <w:t>Проект для группы раннего возраста</w:t>
      </w: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Тема: «Цветной мир </w:t>
      </w:r>
      <w:r w:rsidRPr="00112289">
        <w:rPr>
          <w:rFonts w:ascii="Times New Roman" w:eastAsia="Times New Roman" w:hAnsi="Times New Roman" w:cs="Times New Roman"/>
          <w:sz w:val="36"/>
          <w:szCs w:val="28"/>
          <w:lang w:eastAsia="ru-RU"/>
        </w:rPr>
        <w:t>».</w:t>
      </w: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289" w:rsidRPr="00112289" w:rsidRDefault="00112289" w:rsidP="0011228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</w:p>
    <w:p w:rsidR="00112289" w:rsidRPr="00112289" w:rsidRDefault="00112289" w:rsidP="0011228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2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Подготовила: Зубкова Д.Н               </w:t>
      </w:r>
    </w:p>
    <w:p w:rsidR="00112289" w:rsidRPr="00112289" w:rsidRDefault="00112289" w:rsidP="00112289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2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 Зубкова Д.Н</w:t>
      </w: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289" w:rsidRP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2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 Калининский</w:t>
      </w:r>
    </w:p>
    <w:p w:rsidR="00112289" w:rsidRDefault="00112289" w:rsidP="0011228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</w:t>
      </w:r>
      <w:r w:rsidRPr="001122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bookmarkStart w:id="0" w:name="_GoBack"/>
      <w:bookmarkEnd w:id="0"/>
    </w:p>
    <w:p w:rsidR="00112289" w:rsidRPr="00112289" w:rsidRDefault="00112289" w:rsidP="0011228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2289">
        <w:rPr>
          <w:rFonts w:ascii="Times New Roman" w:hAnsi="Times New Roman" w:cs="Times New Roman"/>
          <w:sz w:val="28"/>
          <w:szCs w:val="28"/>
        </w:rPr>
        <w:lastRenderedPageBreak/>
        <w:t>Тип проекта: творческий, и</w:t>
      </w:r>
      <w:r>
        <w:rPr>
          <w:rFonts w:ascii="Times New Roman" w:hAnsi="Times New Roman" w:cs="Times New Roman"/>
          <w:sz w:val="28"/>
          <w:szCs w:val="28"/>
        </w:rPr>
        <w:t>нформационно-исследовательский.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родолжительность: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Участники: дети,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восп</w:t>
      </w:r>
      <w:r>
        <w:rPr>
          <w:rFonts w:ascii="Times New Roman" w:hAnsi="Times New Roman" w:cs="Times New Roman"/>
          <w:sz w:val="28"/>
          <w:szCs w:val="28"/>
        </w:rPr>
        <w:t>итатели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Особое внимание уделяется интеллектуальному и познавательному развитию маленьких детей, так как это служит базой дл</w:t>
      </w:r>
      <w:r>
        <w:rPr>
          <w:rFonts w:ascii="Times New Roman" w:hAnsi="Times New Roman" w:cs="Times New Roman"/>
          <w:sz w:val="28"/>
          <w:szCs w:val="28"/>
        </w:rPr>
        <w:t>я дальнейшего развития ребёнка.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Актуальность темы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Ранний возраст является сенситивным для формирования сенсорного опыта детей. </w:t>
      </w:r>
      <w:proofErr w:type="gramStart"/>
      <w:r w:rsidRPr="00112289">
        <w:rPr>
          <w:rFonts w:ascii="Times New Roman" w:hAnsi="Times New Roman" w:cs="Times New Roman"/>
          <w:sz w:val="28"/>
          <w:szCs w:val="28"/>
        </w:rPr>
        <w:t>Дети начинают подбирать крышки (круглые и квадратные) к коробочкам и шкатулкам соответствующих форм; составлять разрезные картинки из 2-3 частей; собирать дидактические игрушки (матрёшки, пирамидки); упражняются в соотнесении плоскостных фигур (круг, квадрат, треугольник, прямоугольник) с отверстиями дидактической коробки; учатся различать четыре цвета (красный, синий, жёлтый, зелёный) и по предложению взрослого отбират</w:t>
      </w:r>
      <w:r>
        <w:rPr>
          <w:rFonts w:ascii="Times New Roman" w:hAnsi="Times New Roman" w:cs="Times New Roman"/>
          <w:sz w:val="28"/>
          <w:szCs w:val="28"/>
        </w:rPr>
        <w:t>ь предметы определённого цвета.</w:t>
      </w:r>
      <w:proofErr w:type="gramEnd"/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Для накопления сенсорных представлений, что предусматривает знакомство с формой, величиной и цветом, важно использовать специальные (яркие, красочные, интересные и разные) дидактические пособия, которые позволяют формировать сенсорные представления детей раннего возраста поэтапно, п</w:t>
      </w:r>
      <w:r>
        <w:rPr>
          <w:rFonts w:ascii="Times New Roman" w:hAnsi="Times New Roman" w:cs="Times New Roman"/>
          <w:sz w:val="28"/>
          <w:szCs w:val="28"/>
        </w:rPr>
        <w:t xml:space="preserve">ереходя от простого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В процессе знакомства детей с сенсорными эталонами я делаю акцент на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цветовосприятии</w:t>
      </w:r>
      <w:proofErr w:type="spellEnd"/>
      <w:r w:rsidRPr="00112289">
        <w:rPr>
          <w:rFonts w:ascii="Times New Roman" w:hAnsi="Times New Roman" w:cs="Times New Roman"/>
          <w:sz w:val="28"/>
          <w:szCs w:val="28"/>
        </w:rPr>
        <w:t xml:space="preserve">, особое </w:t>
      </w:r>
      <w:proofErr w:type="gramStart"/>
      <w:r w:rsidRPr="00112289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Pr="00112289">
        <w:rPr>
          <w:rFonts w:ascii="Times New Roman" w:hAnsi="Times New Roman" w:cs="Times New Roman"/>
          <w:sz w:val="28"/>
          <w:szCs w:val="28"/>
        </w:rPr>
        <w:t xml:space="preserve"> уделяя играм и занятиям, позволяющим включать ребёнка в доступные ему виды деятельности. Это позволяет активизировать восприятие, память, мышление для </w:t>
      </w:r>
      <w:proofErr w:type="gramStart"/>
      <w:r w:rsidRPr="00112289">
        <w:rPr>
          <w:rFonts w:ascii="Times New Roman" w:hAnsi="Times New Roman" w:cs="Times New Roman"/>
          <w:sz w:val="28"/>
          <w:szCs w:val="28"/>
        </w:rPr>
        <w:t>систематизации</w:t>
      </w:r>
      <w:proofErr w:type="gramEnd"/>
      <w:r w:rsidRPr="00112289">
        <w:rPr>
          <w:rFonts w:ascii="Times New Roman" w:hAnsi="Times New Roman" w:cs="Times New Roman"/>
          <w:sz w:val="28"/>
          <w:szCs w:val="28"/>
        </w:rPr>
        <w:t xml:space="preserve"> полученной ребёнком информации. Особое внимание мной уделяется также и дидактическому материалу, который должен соответствоват</w:t>
      </w:r>
      <w:r>
        <w:rPr>
          <w:rFonts w:ascii="Times New Roman" w:hAnsi="Times New Roman" w:cs="Times New Roman"/>
          <w:sz w:val="28"/>
          <w:szCs w:val="28"/>
        </w:rPr>
        <w:t>ь всем необходимым требованиям.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Цель проекта: Обеспечить накопление представлений у детей раннего возраста о форме, цвете, величине предметов, их свойствах, которые составляют фундамент общего умственного развития ребенка и являются условием успешного овладения лю</w:t>
      </w:r>
      <w:r>
        <w:rPr>
          <w:rFonts w:ascii="Times New Roman" w:hAnsi="Times New Roman" w:cs="Times New Roman"/>
          <w:sz w:val="28"/>
          <w:szCs w:val="28"/>
        </w:rPr>
        <w:t>бой практической деятельностью.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lastRenderedPageBreak/>
        <w:t>способствовать формированию первоначальных представлений о цвете, форме и величине при ознакомлении с окружающей действительностью.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Создавать условия для развития познавательной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активности</w:t>
      </w:r>
      <w:proofErr w:type="gramStart"/>
      <w:r w:rsidRPr="00112289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12289">
        <w:rPr>
          <w:rFonts w:ascii="Times New Roman" w:hAnsi="Times New Roman" w:cs="Times New Roman"/>
          <w:sz w:val="28"/>
          <w:szCs w:val="28"/>
        </w:rPr>
        <w:t>оммуникативных</w:t>
      </w:r>
      <w:proofErr w:type="spellEnd"/>
      <w:r w:rsidRPr="00112289">
        <w:rPr>
          <w:rFonts w:ascii="Times New Roman" w:hAnsi="Times New Roman" w:cs="Times New Roman"/>
          <w:sz w:val="28"/>
          <w:szCs w:val="28"/>
        </w:rPr>
        <w:t xml:space="preserve"> навыков, познавательно-исследовательской деятельности детей.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Способствовать развитию восприятия,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внимания</w:t>
      </w:r>
      <w:proofErr w:type="gramStart"/>
      <w:r w:rsidRPr="00112289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112289">
        <w:rPr>
          <w:rFonts w:ascii="Times New Roman" w:hAnsi="Times New Roman" w:cs="Times New Roman"/>
          <w:sz w:val="28"/>
          <w:szCs w:val="28"/>
        </w:rPr>
        <w:t>ышления</w:t>
      </w:r>
      <w:proofErr w:type="spellEnd"/>
      <w:r w:rsidRPr="001122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памяти,воображения</w:t>
      </w:r>
      <w:proofErr w:type="spellEnd"/>
      <w:r w:rsidRPr="00112289">
        <w:rPr>
          <w:rFonts w:ascii="Times New Roman" w:hAnsi="Times New Roman" w:cs="Times New Roman"/>
          <w:sz w:val="28"/>
          <w:szCs w:val="28"/>
        </w:rPr>
        <w:t>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Развивать мелкую моторику пальцев рук.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Пополнять и обогащать словарный запас детей: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Существительными: круг, квадрат, треугольник, пирамидка, матрёшка, кубик, кирпичик и др.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12289">
        <w:rPr>
          <w:rFonts w:ascii="Times New Roman" w:hAnsi="Times New Roman" w:cs="Times New Roman"/>
          <w:sz w:val="28"/>
          <w:szCs w:val="28"/>
        </w:rPr>
        <w:t>Прилагательными: жёлтый, красный, синий, белый, оранжевый, зеленый, голубой, большой, маленький, круглый, квадратный, высокий, низкий.</w:t>
      </w:r>
      <w:proofErr w:type="gramEnd"/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Числительными: один, много.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Наречиями: высоко, низко.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Пространственными предлогами: </w:t>
      </w:r>
      <w:proofErr w:type="gramStart"/>
      <w:r w:rsidRPr="001122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2289">
        <w:rPr>
          <w:rFonts w:ascii="Times New Roman" w:hAnsi="Times New Roman" w:cs="Times New Roman"/>
          <w:sz w:val="28"/>
          <w:szCs w:val="28"/>
        </w:rPr>
        <w:t>, на, под, с, за.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Воспитывать познавательный интерес, любознательность.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Содействовать воспитанию эстетических чувств у детей через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r w:rsidRPr="0011228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482"/>
        <w:gridCol w:w="2959"/>
        <w:gridCol w:w="4082"/>
      </w:tblGrid>
      <w:tr w:rsidR="00112289" w:rsidRPr="00112289" w:rsidTr="001122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2289" w:rsidRPr="00112289" w:rsidRDefault="00112289" w:rsidP="00112289">
            <w:r w:rsidRPr="00112289">
              <w:rPr>
                <w:b/>
                <w:bCs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r w:rsidRPr="00112289"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r w:rsidRPr="00112289">
              <w:rPr>
                <w:b/>
                <w:bCs/>
              </w:rPr>
              <w:t>Задачи</w:t>
            </w:r>
          </w:p>
        </w:tc>
      </w:tr>
      <w:tr w:rsidR="00112289" w:rsidRPr="00112289" w:rsidTr="001122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развитие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2289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 книг и стихов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«Стихи о цвете» (красный, синий, жёлтый, зелёный, розовый, голубой)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Стихи «Цветы» (мак, одуванчик, ромашка и т.п.)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сказка </w:t>
            </w:r>
            <w:proofErr w:type="spellStart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Сутеева</w:t>
            </w:r>
            <w:proofErr w:type="spellEnd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 xml:space="preserve"> «Краски»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настольный театр «Колобок», «Репка», «Курочка Ряба»</w:t>
            </w:r>
            <w:proofErr w:type="gramEnd"/>
          </w:p>
          <w:p w:rsidR="00112289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Беседы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«Какого цвета лето, осень, зима?»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«Какого цвета у нас сегодня одежда?»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«Какая радуга?»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«Какие колечки у пирамидки?»</w:t>
            </w:r>
          </w:p>
          <w:p w:rsidR="00112289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Рассматривание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 иллюстрации из серии «Времена года»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Предметные картинки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Книжки с </w:t>
            </w:r>
            <w:proofErr w:type="spellStart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потешками</w:t>
            </w:r>
            <w:proofErr w:type="spellEnd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, сказками</w:t>
            </w:r>
          </w:p>
          <w:p w:rsidR="00112289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Дидактические игры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Игры-застежки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«Павлин»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«Помоги пчёлке»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«Радуга»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«Собери крышечки»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«Домики»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«Ёлочки»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«Парочки»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«Бабочки»</w:t>
            </w:r>
            <w:proofErr w:type="gramEnd"/>
          </w:p>
          <w:p w:rsidR="00112289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Занятия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*</w:t>
            </w:r>
            <w:proofErr w:type="spellStart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2289" w:rsidRPr="00112289" w:rsidRDefault="00112289" w:rsidP="0011228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</w:p>
          <w:p w:rsidR="00112289" w:rsidRPr="00112289" w:rsidRDefault="00112289" w:rsidP="0011228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«Репка»</w:t>
            </w:r>
          </w:p>
          <w:p w:rsidR="00112289" w:rsidRPr="00112289" w:rsidRDefault="00112289" w:rsidP="0011228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«Курочка Ряба»</w:t>
            </w:r>
          </w:p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*Настольный театр «Колобок»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 Обогащать сенсорный опыт детей</w:t>
            </w:r>
            <w:proofErr w:type="gramStart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* Ф</w:t>
            </w:r>
            <w:proofErr w:type="gramEnd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ормировать умение подбирать крышки к коробочкам и шкатулкам соответствующих форм, собирать двухместные дидактические игрушки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 Упражнять в соотнесении плоскостных фигур с отверстиями дидактических коробок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* Учить различать основные цвета и некоторые оттенки, отбирать предметы определённого цвета</w:t>
            </w:r>
          </w:p>
        </w:tc>
      </w:tr>
      <w:tr w:rsidR="00112289" w:rsidRPr="00112289" w:rsidTr="001122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развитие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289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* Расширять запас понимаемых слов.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* </w:t>
            </w:r>
            <w:proofErr w:type="gramStart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Учить называть цвет предметов, размер (большой/маленький), форму, место нахождения предмета (здесь, там), временные (сейчас) и количественные (один и много) отношения</w:t>
            </w:r>
            <w:proofErr w:type="gramEnd"/>
          </w:p>
        </w:tc>
      </w:tr>
      <w:tr w:rsidR="00112289" w:rsidRPr="00112289" w:rsidTr="001122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развитие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289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2289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*Представлять детям возможность играть с разнообразными дидактическими материалами</w:t>
            </w:r>
            <w:proofErr w:type="gramStart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* П</w:t>
            </w:r>
            <w:proofErr w:type="gramEnd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оощрять доброжелательное отношение ребёнка к сверстникам, побуждать к отзывчивости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* Приучать не мешать сверстнику, не отнимать игрушки, делиться ими, уметь подождать</w:t>
            </w:r>
          </w:p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* Проговаривать цвета каждого животного (рыжая лиса, серый зайчик, коричневый мишка, желтый колобок, серый волк, серая мышка, зеленая лягушка), цвет одежды</w:t>
            </w:r>
          </w:p>
        </w:tc>
      </w:tr>
      <w:tr w:rsidR="00112289" w:rsidRPr="00112289" w:rsidTr="001122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Рисование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gramStart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«Осенние листочки» (красками)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«Дождик» (красками и карандашами)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«Рябинка»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«Солнышко»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«Травка»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Лепка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«Колобок»,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«Колючий ежик».</w:t>
            </w:r>
            <w:proofErr w:type="gramEnd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«Осенние листочки»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«Рябинка»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* Развивать художественное восприятие, воспитывать доступные пониманию детей произведения изобразительного искусства</w:t>
            </w:r>
            <w:proofErr w:type="gramStart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*Р</w:t>
            </w:r>
            <w:proofErr w:type="gramEnd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ассматривать с детьми иллюстрации, игрушки, картинки, обращать внимание на характер игрушек, их форму, цветовое оформление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*Вызывать у детей интерес к действиям с карандашами, фломастерами, красками, пластилином</w:t>
            </w:r>
          </w:p>
        </w:tc>
      </w:tr>
      <w:tr w:rsidR="00112289" w:rsidRPr="00112289" w:rsidTr="001122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Пальчиковые игры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«Кто в деревне живет?»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«Солнышко»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«Краски»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12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Подвижные игры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«Найди свой домик»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«Разноцветные мячики»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«Пробеги в свои ворота»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- «Поставь машину в свой гараж»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112289" w:rsidRDefault="00112289" w:rsidP="0011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*Формировать умение сохранять правильную осанку</w:t>
            </w:r>
            <w:proofErr w:type="gramStart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* Р</w:t>
            </w:r>
            <w:proofErr w:type="gramEnd"/>
            <w:r w:rsidRPr="00112289">
              <w:rPr>
                <w:rFonts w:ascii="Times New Roman" w:hAnsi="Times New Roman" w:cs="Times New Roman"/>
                <w:sz w:val="28"/>
                <w:szCs w:val="28"/>
              </w:rPr>
              <w:t>азвивать мелкую моторику</w:t>
            </w:r>
            <w:r w:rsidRPr="00112289">
              <w:rPr>
                <w:rFonts w:ascii="Times New Roman" w:hAnsi="Times New Roman" w:cs="Times New Roman"/>
                <w:sz w:val="28"/>
                <w:szCs w:val="28"/>
              </w:rPr>
              <w:br/>
              <w:t>* Развивать интерес к участию в подвижных и пальчиковых играх, в физических упражн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ениях.</w:t>
            </w:r>
          </w:p>
        </w:tc>
      </w:tr>
    </w:tbl>
    <w:p w:rsidR="00112289" w:rsidRPr="00112289" w:rsidRDefault="00112289" w:rsidP="00112289">
      <w:pPr>
        <w:rPr>
          <w:rFonts w:ascii="Times New Roman" w:hAnsi="Times New Roman" w:cs="Times New Roman"/>
          <w:b/>
          <w:sz w:val="28"/>
          <w:szCs w:val="28"/>
        </w:rPr>
      </w:pPr>
      <w:r w:rsidRPr="00112289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Дети - любознательные, наблюдательные, уверенные в себе, активные; умеют различать и называть основные цвета спектра и некоторые их оттенки; сформированы навыки самостоятельной деятельности, активно разв</w:t>
      </w:r>
      <w:r>
        <w:rPr>
          <w:rFonts w:ascii="Times New Roman" w:hAnsi="Times New Roman" w:cs="Times New Roman"/>
          <w:sz w:val="28"/>
          <w:szCs w:val="28"/>
        </w:rPr>
        <w:t>иваются творческие способности.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lastRenderedPageBreak/>
        <w:t xml:space="preserve">Родители - активные участники (помогают изготавливать игры по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сенсорике</w:t>
      </w:r>
      <w:proofErr w:type="spellEnd"/>
      <w:r w:rsidRPr="00112289">
        <w:rPr>
          <w:rFonts w:ascii="Times New Roman" w:hAnsi="Times New Roman" w:cs="Times New Roman"/>
          <w:sz w:val="28"/>
          <w:szCs w:val="28"/>
        </w:rPr>
        <w:t xml:space="preserve">, приобретать новые дидактические пособия), включаются в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воспита</w:t>
      </w:r>
      <w:r w:rsidRPr="00112289">
        <w:rPr>
          <w:rFonts w:ascii="Times New Roman" w:hAnsi="Times New Roman" w:cs="Times New Roman"/>
          <w:sz w:val="28"/>
          <w:szCs w:val="28"/>
        </w:rPr>
        <w:t>тельно</w:t>
      </w:r>
      <w:proofErr w:type="spellEnd"/>
      <w:r w:rsidRPr="00112289">
        <w:rPr>
          <w:rFonts w:ascii="Times New Roman" w:hAnsi="Times New Roman" w:cs="Times New Roman"/>
          <w:sz w:val="28"/>
          <w:szCs w:val="28"/>
        </w:rPr>
        <w:t xml:space="preserve"> образовательный процесс.</w:t>
      </w:r>
    </w:p>
    <w:p w:rsid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Педагоги - накопление практического опыта, обогащение и оптимизация предметно развивающей среды для детей раннего возраста.</w:t>
      </w:r>
    </w:p>
    <w:p w:rsidR="00112289" w:rsidRPr="00112289" w:rsidRDefault="00112289" w:rsidP="00112289">
      <w:pPr>
        <w:rPr>
          <w:rFonts w:ascii="Times New Roman" w:hAnsi="Times New Roman" w:cs="Times New Roman"/>
          <w:b/>
          <w:sz w:val="28"/>
          <w:szCs w:val="28"/>
        </w:rPr>
      </w:pPr>
      <w:r w:rsidRPr="00112289">
        <w:rPr>
          <w:rFonts w:ascii="Times New Roman" w:hAnsi="Times New Roman" w:cs="Times New Roman"/>
          <w:b/>
          <w:sz w:val="28"/>
          <w:szCs w:val="28"/>
        </w:rPr>
        <w:t>Этапы работы над проектом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I ЭТАП - Подготовительный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Изучение современных требований к содержанию и организации работы по сенсорному воспитанию детей раннего </w:t>
      </w:r>
      <w:r>
        <w:rPr>
          <w:rFonts w:ascii="Times New Roman" w:hAnsi="Times New Roman" w:cs="Times New Roman"/>
          <w:sz w:val="28"/>
          <w:szCs w:val="28"/>
        </w:rPr>
        <w:t>возраста в соответствие с ФГОС.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Создание условий, необходимых для реализации проекта. Обогащение предметно-развивающей среды, сбор и ан</w:t>
      </w:r>
      <w:r>
        <w:rPr>
          <w:rFonts w:ascii="Times New Roman" w:hAnsi="Times New Roman" w:cs="Times New Roman"/>
          <w:sz w:val="28"/>
          <w:szCs w:val="28"/>
        </w:rPr>
        <w:t>ализ литературы по данной теме.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1. Дидактиче</w:t>
      </w:r>
      <w:r>
        <w:rPr>
          <w:rFonts w:ascii="Times New Roman" w:hAnsi="Times New Roman" w:cs="Times New Roman"/>
          <w:sz w:val="28"/>
          <w:szCs w:val="28"/>
        </w:rPr>
        <w:t>ские и настольно-печатные игры: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«Валенки»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«Радуга»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«Елочка»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«Бабочки»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«Найди шарик»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«Помоги пчелке»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«Домики»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«Парочки»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«Павлин»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«Найди по цвету и размеру» (усложнение)</w:t>
      </w:r>
    </w:p>
    <w:p w:rsid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Игры-застежки (лягушка, ежик, цветок, бабочка, грибочек)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Наглядно-дидактические пособия: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Картотека стихов о цветах.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Дидактические пособия с пристегиванием предметов.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Книги с иллюстрациями предметов по цветам.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lastRenderedPageBreak/>
        <w:t>Дидактические пособия для ознакомления детей раннего возраста с цветом, формой и величиной.</w:t>
      </w:r>
    </w:p>
    <w:p w:rsid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Раскраски, цветные иллюстрации.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3. Разработка ОД в интеграции образовательных областей: ознаком</w:t>
      </w:r>
      <w:r>
        <w:rPr>
          <w:rFonts w:ascii="Times New Roman" w:hAnsi="Times New Roman" w:cs="Times New Roman"/>
          <w:sz w:val="28"/>
          <w:szCs w:val="28"/>
        </w:rPr>
        <w:t>ление с окружающим и рисование.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Рисование «Солнышко».</w:t>
      </w:r>
    </w:p>
    <w:p w:rsid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Рисование «Травка».</w:t>
      </w:r>
    </w:p>
    <w:p w:rsidR="00112289" w:rsidRPr="00112289" w:rsidRDefault="00112289" w:rsidP="00112289">
      <w:pPr>
        <w:rPr>
          <w:rFonts w:ascii="Times New Roman" w:hAnsi="Times New Roman" w:cs="Times New Roman"/>
          <w:b/>
          <w:sz w:val="28"/>
          <w:szCs w:val="28"/>
        </w:rPr>
      </w:pPr>
      <w:r w:rsidRPr="00112289">
        <w:rPr>
          <w:rFonts w:ascii="Times New Roman" w:hAnsi="Times New Roman" w:cs="Times New Roman"/>
          <w:b/>
          <w:sz w:val="28"/>
          <w:szCs w:val="28"/>
        </w:rPr>
        <w:t>II ЭТАП - Основной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вместная деятельность с детьми: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12289">
        <w:rPr>
          <w:rFonts w:ascii="Times New Roman" w:hAnsi="Times New Roman" w:cs="Times New Roman"/>
          <w:sz w:val="28"/>
          <w:szCs w:val="28"/>
        </w:rPr>
        <w:t>Для развития мелкой моторики: предметы-вкладыши, стержни для нанизывания колец, дидактические игрушки, включающие различные виды застежек (пуговицы, кнопки, липучки, крючки, молнии).</w:t>
      </w:r>
      <w:proofErr w:type="gramEnd"/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Игры с цветным конструктором крупного размера; с пирамидками, разными по размеру, по цветам, по форме; с матрешками; геометрическими вкладышами, мозаикой.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Дидактические игры,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Самостоятельные игры малышей.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Чтение художественной литературы; рассматривание иллюстраций, предметных и сюжетных картинок.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НОД: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Рисование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«Солнышко» (красками)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Травка</w:t>
      </w:r>
      <w:proofErr w:type="gramStart"/>
      <w:r w:rsidRPr="00112289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Pr="00112289">
        <w:rPr>
          <w:rFonts w:ascii="Times New Roman" w:hAnsi="Times New Roman" w:cs="Times New Roman"/>
          <w:sz w:val="28"/>
          <w:szCs w:val="28"/>
        </w:rPr>
        <w:t>расками</w:t>
      </w:r>
      <w:proofErr w:type="spellEnd"/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«Листочки танцуют» красками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«Иголки у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ежика</w:t>
      </w:r>
      <w:proofErr w:type="gramStart"/>
      <w:r w:rsidRPr="00112289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Pr="00112289">
        <w:rPr>
          <w:rFonts w:ascii="Times New Roman" w:hAnsi="Times New Roman" w:cs="Times New Roman"/>
          <w:sz w:val="28"/>
          <w:szCs w:val="28"/>
        </w:rPr>
        <w:t>арандашами</w:t>
      </w:r>
      <w:proofErr w:type="spellEnd"/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«Дождик» карандашами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Лепка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«Колобок»,</w:t>
      </w:r>
    </w:p>
    <w:p w:rsid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lastRenderedPageBreak/>
        <w:t>«Колючий ежик».</w:t>
      </w:r>
    </w:p>
    <w:p w:rsidR="00112289" w:rsidRPr="00112289" w:rsidRDefault="00112289" w:rsidP="00112289">
      <w:pPr>
        <w:rPr>
          <w:rFonts w:ascii="Times New Roman" w:hAnsi="Times New Roman" w:cs="Times New Roman"/>
          <w:b/>
          <w:sz w:val="28"/>
          <w:szCs w:val="28"/>
        </w:rPr>
      </w:pPr>
      <w:r w:rsidRPr="00112289">
        <w:rPr>
          <w:rFonts w:ascii="Times New Roman" w:hAnsi="Times New Roman" w:cs="Times New Roman"/>
          <w:b/>
          <w:sz w:val="28"/>
          <w:szCs w:val="28"/>
        </w:rPr>
        <w:t>Взаимод</w:t>
      </w:r>
      <w:r w:rsidRPr="00112289">
        <w:rPr>
          <w:rFonts w:ascii="Times New Roman" w:hAnsi="Times New Roman" w:cs="Times New Roman"/>
          <w:b/>
          <w:sz w:val="28"/>
          <w:szCs w:val="28"/>
        </w:rPr>
        <w:t>ействие с родителями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Консультации: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«Как научить ребенка различать цвета».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«Развитие чувства цвета у детей раннего возраста».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«Игры для малышей своими руками».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«Развитие сенсорных способностей детей».</w:t>
      </w:r>
    </w:p>
    <w:p w:rsid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«Цветные фантазии».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Папки-передвижки: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«Сенсорное развитие детей раннего возраста».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«Играем вместе с ребенком - игры и упражнения по знакомству с цветом, величиной и формой».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«Роль цвета в жизни ребенка».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3. Привлечение к изготовлению игр и пособий</w:t>
      </w:r>
      <w:r>
        <w:rPr>
          <w:rFonts w:ascii="Times New Roman" w:hAnsi="Times New Roman" w:cs="Times New Roman"/>
          <w:sz w:val="28"/>
          <w:szCs w:val="28"/>
        </w:rPr>
        <w:t xml:space="preserve"> для сенсорного развития детей.</w:t>
      </w:r>
    </w:p>
    <w:p w:rsid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4. Оформление выставок детских работ.</w:t>
      </w:r>
    </w:p>
    <w:p w:rsidR="00112289" w:rsidRPr="00112289" w:rsidRDefault="00112289" w:rsidP="00112289">
      <w:pPr>
        <w:rPr>
          <w:rFonts w:ascii="Times New Roman" w:hAnsi="Times New Roman" w:cs="Times New Roman"/>
          <w:b/>
          <w:sz w:val="28"/>
          <w:szCs w:val="28"/>
        </w:rPr>
      </w:pPr>
      <w:r w:rsidRPr="00112289">
        <w:rPr>
          <w:rFonts w:ascii="Times New Roman" w:hAnsi="Times New Roman" w:cs="Times New Roman"/>
          <w:b/>
          <w:sz w:val="28"/>
          <w:szCs w:val="28"/>
        </w:rPr>
        <w:t>III ЭТАП - Заключительный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проекта: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- С детьми были проведены различные дидактические игры по развитию </w:t>
      </w:r>
      <w:proofErr w:type="spellStart"/>
      <w:r w:rsidRPr="0011228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енсорики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мелкой моторики рук.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 xml:space="preserve">- Дети рассматривали много иллюстраций по теме проекта, слушали стихи и книги </w:t>
      </w:r>
      <w:r>
        <w:rPr>
          <w:rFonts w:ascii="Times New Roman" w:hAnsi="Times New Roman" w:cs="Times New Roman"/>
          <w:sz w:val="28"/>
          <w:szCs w:val="28"/>
        </w:rPr>
        <w:t>о цветах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- Активизирован словарный запас детей по теме проекта.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- Полученные новые знания закреплены на продуктивных занятиях - рисование красками, к</w:t>
      </w:r>
      <w:r>
        <w:rPr>
          <w:rFonts w:ascii="Times New Roman" w:hAnsi="Times New Roman" w:cs="Times New Roman"/>
          <w:sz w:val="28"/>
          <w:szCs w:val="28"/>
        </w:rPr>
        <w:t>арандашами, аппликация и лепка.</w:t>
      </w:r>
    </w:p>
    <w:p w:rsidR="00112289" w:rsidRPr="00112289" w:rsidRDefault="00112289" w:rsidP="00112289">
      <w:pPr>
        <w:rPr>
          <w:rFonts w:ascii="Times New Roman" w:hAnsi="Times New Roman" w:cs="Times New Roman"/>
          <w:b/>
          <w:sz w:val="28"/>
          <w:szCs w:val="28"/>
        </w:rPr>
      </w:pPr>
      <w:r w:rsidRPr="00112289">
        <w:rPr>
          <w:rFonts w:ascii="Times New Roman" w:hAnsi="Times New Roman" w:cs="Times New Roman"/>
          <w:b/>
          <w:sz w:val="28"/>
          <w:szCs w:val="28"/>
        </w:rPr>
        <w:t>Анализ результатов проекта: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lastRenderedPageBreak/>
        <w:t>В ходе проекта обогатилась предметно-пространственная среда группы (изготовлено и приобретено много дидактических игр)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У детей вырос уровень знаний по сенсорному развитию.</w:t>
      </w:r>
    </w:p>
    <w:p w:rsidR="00112289" w:rsidRPr="00112289" w:rsidRDefault="00112289" w:rsidP="00112289">
      <w:pPr>
        <w:rPr>
          <w:rFonts w:ascii="Times New Roman" w:hAnsi="Times New Roman" w:cs="Times New Roman"/>
          <w:sz w:val="28"/>
          <w:szCs w:val="28"/>
        </w:rPr>
      </w:pPr>
      <w:r w:rsidRPr="00112289">
        <w:rPr>
          <w:rFonts w:ascii="Times New Roman" w:hAnsi="Times New Roman" w:cs="Times New Roman"/>
          <w:sz w:val="28"/>
          <w:szCs w:val="28"/>
        </w:rPr>
        <w:t>Родители получили методические рекомендации по закреплению у детей навыков сенсорного воспитания, созданию условий проведения дидактических игр, консультации по изготовлению дидактических игр.</w:t>
      </w:r>
    </w:p>
    <w:p w:rsidR="00112289" w:rsidRDefault="00112289" w:rsidP="00112289"/>
    <w:sectPr w:rsidR="00112289" w:rsidSect="00112289">
      <w:pgSz w:w="11906" w:h="16838"/>
      <w:pgMar w:top="1134" w:right="850" w:bottom="1134" w:left="1701" w:header="708" w:footer="708" w:gutter="0"/>
      <w:pgBorders w:offsetFrom="page">
        <w:top w:val="balloons3Colors" w:sz="4" w:space="24" w:color="auto"/>
        <w:left w:val="balloons3Colors" w:sz="4" w:space="24" w:color="auto"/>
        <w:bottom w:val="balloons3Colors" w:sz="4" w:space="24" w:color="auto"/>
        <w:right w:val="balloons3Colors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D42ED"/>
    <w:multiLevelType w:val="multilevel"/>
    <w:tmpl w:val="9914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289"/>
    <w:rsid w:val="00112289"/>
    <w:rsid w:val="00C7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</cp:revision>
  <dcterms:created xsi:type="dcterms:W3CDTF">2023-09-24T20:13:00Z</dcterms:created>
  <dcterms:modified xsi:type="dcterms:W3CDTF">2023-09-24T20:23:00Z</dcterms:modified>
</cp:coreProperties>
</file>