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E7" w:rsidRDefault="00624AB7" w:rsidP="008A2F32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87749" cy="8504477"/>
            <wp:effectExtent l="0" t="571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90275" cy="850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7F0A" w:rsidRPr="002D4BB3" w:rsidRDefault="008D5D66" w:rsidP="00DB227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BB3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Пояснительная  записка</w:t>
      </w:r>
    </w:p>
    <w:p w:rsidR="00777F0A" w:rsidRPr="002D4BB3" w:rsidRDefault="00777F0A" w:rsidP="00DB22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D4BB3">
        <w:rPr>
          <w:rFonts w:ascii="Times New Roman" w:hAnsi="Times New Roman" w:cs="Times New Roman"/>
          <w:sz w:val="24"/>
          <w:szCs w:val="24"/>
        </w:rPr>
        <w:t xml:space="preserve">Учебный план МБДОУ «Калининский </w:t>
      </w:r>
      <w:r w:rsidR="00A931B0">
        <w:rPr>
          <w:rFonts w:ascii="Times New Roman" w:hAnsi="Times New Roman" w:cs="Times New Roman"/>
          <w:sz w:val="24"/>
          <w:szCs w:val="24"/>
        </w:rPr>
        <w:t>ДС</w:t>
      </w:r>
      <w:r w:rsidRPr="002D4BB3">
        <w:rPr>
          <w:rFonts w:ascii="Times New Roman" w:hAnsi="Times New Roman" w:cs="Times New Roman"/>
          <w:sz w:val="24"/>
          <w:szCs w:val="24"/>
        </w:rPr>
        <w:t xml:space="preserve">», реализующего основную общеобразовательную программу дошкольного образования разработан в соответствии </w:t>
      </w:r>
      <w:proofErr w:type="gramStart"/>
      <w:r w:rsidRPr="002D4B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D4BB3">
        <w:rPr>
          <w:rFonts w:ascii="Times New Roman" w:hAnsi="Times New Roman" w:cs="Times New Roman"/>
          <w:sz w:val="24"/>
          <w:szCs w:val="24"/>
        </w:rPr>
        <w:t>:</w:t>
      </w:r>
    </w:p>
    <w:p w:rsidR="00777F0A" w:rsidRPr="002D4BB3" w:rsidRDefault="00DC2755" w:rsidP="00DB227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777F0A" w:rsidRPr="002D4BB3">
        <w:rPr>
          <w:rFonts w:ascii="Times New Roman" w:hAnsi="Times New Roman" w:cs="Times New Roman"/>
          <w:sz w:val="24"/>
          <w:szCs w:val="24"/>
        </w:rPr>
        <w:t>Законом Российской Федерации от 29.12.2012г. № 273-ФЗ «Об образовании в Российской Федерации»</w:t>
      </w:r>
    </w:p>
    <w:p w:rsidR="00777F0A" w:rsidRPr="002D4BB3" w:rsidRDefault="00777F0A" w:rsidP="00DB227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BB3">
        <w:rPr>
          <w:rFonts w:ascii="Times New Roman" w:hAnsi="Times New Roman" w:cs="Times New Roman"/>
          <w:sz w:val="24"/>
          <w:szCs w:val="24"/>
        </w:rPr>
        <w:t>«Порядок организации и осуществления образовательной деятельности по основным общеобразовательным программа</w:t>
      </w:r>
      <w:r w:rsidR="002D4BB3">
        <w:rPr>
          <w:rFonts w:ascii="Times New Roman" w:hAnsi="Times New Roman" w:cs="Times New Roman"/>
          <w:sz w:val="24"/>
          <w:szCs w:val="24"/>
        </w:rPr>
        <w:t>м</w:t>
      </w:r>
      <w:r w:rsidRPr="002D4BB3">
        <w:rPr>
          <w:rFonts w:ascii="Times New Roman" w:hAnsi="Times New Roman" w:cs="Times New Roman"/>
          <w:sz w:val="24"/>
          <w:szCs w:val="24"/>
        </w:rPr>
        <w:t xml:space="preserve"> – образовательным программа</w:t>
      </w:r>
      <w:r w:rsidR="002D4BB3">
        <w:rPr>
          <w:rFonts w:ascii="Times New Roman" w:hAnsi="Times New Roman" w:cs="Times New Roman"/>
          <w:sz w:val="24"/>
          <w:szCs w:val="24"/>
        </w:rPr>
        <w:t xml:space="preserve">м </w:t>
      </w:r>
      <w:r w:rsidRPr="002D4BB3">
        <w:rPr>
          <w:rFonts w:ascii="Times New Roman" w:hAnsi="Times New Roman" w:cs="Times New Roman"/>
          <w:sz w:val="24"/>
          <w:szCs w:val="24"/>
        </w:rPr>
        <w:t xml:space="preserve"> дошкольного образования» (приказ Министерства образования и науки РФ от 30 августа 2013 года №1014 г. Москва).</w:t>
      </w:r>
    </w:p>
    <w:p w:rsidR="00777F0A" w:rsidRPr="002D4BB3" w:rsidRDefault="00D9197E" w:rsidP="00DB227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</w:t>
      </w:r>
      <w:r w:rsidR="00777F0A" w:rsidRPr="002D4BB3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777F0A" w:rsidRPr="002D4BB3">
        <w:rPr>
          <w:rFonts w:ascii="Times New Roman" w:hAnsi="Times New Roman" w:cs="Times New Roman"/>
          <w:sz w:val="24"/>
          <w:szCs w:val="24"/>
        </w:rPr>
        <w:t xml:space="preserve"> дошкольного образования.  Приказ № 1155 от 17 октября 2013 года.</w:t>
      </w:r>
    </w:p>
    <w:p w:rsidR="00777F0A" w:rsidRPr="002D4BB3" w:rsidRDefault="00D9197E" w:rsidP="00DB227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Санитарно-эпидемиологическими</w:t>
      </w:r>
      <w:r w:rsidR="00777F0A" w:rsidRPr="002D4BB3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777F0A" w:rsidRPr="002D4BB3">
        <w:rPr>
          <w:rFonts w:ascii="Times New Roman" w:hAnsi="Times New Roman" w:cs="Times New Roman"/>
          <w:sz w:val="24"/>
          <w:szCs w:val="24"/>
        </w:rPr>
        <w:t xml:space="preserve"> к устройству, содержанию и организации режима работы  дошкольных образовательных организаций» (Утверждены постановлением Главного государственного санитарного врача Российской  от </w:t>
      </w:r>
      <w:r w:rsidR="00A93D7F">
        <w:rPr>
          <w:rFonts w:ascii="Times New Roman" w:hAnsi="Times New Roman" w:cs="Times New Roman"/>
          <w:sz w:val="24"/>
          <w:szCs w:val="24"/>
        </w:rPr>
        <w:t>28</w:t>
      </w:r>
      <w:r w:rsidR="00777F0A" w:rsidRPr="002D4BB3">
        <w:rPr>
          <w:rFonts w:ascii="Times New Roman" w:hAnsi="Times New Roman" w:cs="Times New Roman"/>
          <w:sz w:val="24"/>
          <w:szCs w:val="24"/>
        </w:rPr>
        <w:t xml:space="preserve"> </w:t>
      </w:r>
      <w:r w:rsidR="00A93D7F">
        <w:rPr>
          <w:rFonts w:ascii="Times New Roman" w:hAnsi="Times New Roman" w:cs="Times New Roman"/>
          <w:sz w:val="24"/>
          <w:szCs w:val="24"/>
        </w:rPr>
        <w:t>сентября</w:t>
      </w:r>
      <w:r w:rsidR="00777F0A" w:rsidRPr="002D4BB3">
        <w:rPr>
          <w:rFonts w:ascii="Times New Roman" w:hAnsi="Times New Roman" w:cs="Times New Roman"/>
          <w:sz w:val="24"/>
          <w:szCs w:val="24"/>
        </w:rPr>
        <w:t xml:space="preserve"> 2</w:t>
      </w:r>
      <w:r w:rsidR="00A93D7F">
        <w:rPr>
          <w:rFonts w:ascii="Times New Roman" w:hAnsi="Times New Roman" w:cs="Times New Roman"/>
          <w:sz w:val="24"/>
          <w:szCs w:val="24"/>
        </w:rPr>
        <w:t>020</w:t>
      </w:r>
      <w:r w:rsidR="00E31D0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058C5">
        <w:rPr>
          <w:rFonts w:ascii="Times New Roman" w:hAnsi="Times New Roman" w:cs="Times New Roman"/>
          <w:sz w:val="24"/>
          <w:szCs w:val="24"/>
        </w:rPr>
        <w:t xml:space="preserve"> </w:t>
      </w:r>
      <w:r w:rsidR="00E31D0E">
        <w:rPr>
          <w:rFonts w:ascii="Times New Roman" w:hAnsi="Times New Roman" w:cs="Times New Roman"/>
          <w:sz w:val="24"/>
          <w:szCs w:val="24"/>
        </w:rPr>
        <w:t xml:space="preserve">26  «Об утверждении </w:t>
      </w:r>
      <w:proofErr w:type="spellStart"/>
      <w:r w:rsidR="00E31D0E">
        <w:rPr>
          <w:rFonts w:ascii="Times New Roman" w:hAnsi="Times New Roman" w:cs="Times New Roman"/>
          <w:sz w:val="24"/>
          <w:szCs w:val="24"/>
        </w:rPr>
        <w:t>СаНПи</w:t>
      </w:r>
      <w:r w:rsidR="00777F0A" w:rsidRPr="002D4BB3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777F0A" w:rsidRPr="002D4BB3">
        <w:rPr>
          <w:rFonts w:ascii="Times New Roman" w:hAnsi="Times New Roman" w:cs="Times New Roman"/>
          <w:sz w:val="24"/>
          <w:szCs w:val="24"/>
        </w:rPr>
        <w:t>» 2.4.3</w:t>
      </w:r>
      <w:r w:rsidR="00A93D7F">
        <w:rPr>
          <w:rFonts w:ascii="Times New Roman" w:hAnsi="Times New Roman" w:cs="Times New Roman"/>
          <w:sz w:val="24"/>
          <w:szCs w:val="24"/>
        </w:rPr>
        <w:t>6</w:t>
      </w:r>
      <w:r w:rsidR="00777F0A" w:rsidRPr="002D4BB3">
        <w:rPr>
          <w:rFonts w:ascii="Times New Roman" w:hAnsi="Times New Roman" w:cs="Times New Roman"/>
          <w:sz w:val="24"/>
          <w:szCs w:val="24"/>
        </w:rPr>
        <w:t>4</w:t>
      </w:r>
      <w:r w:rsidR="00A93D7F">
        <w:rPr>
          <w:rFonts w:ascii="Times New Roman" w:hAnsi="Times New Roman" w:cs="Times New Roman"/>
          <w:sz w:val="24"/>
          <w:szCs w:val="24"/>
        </w:rPr>
        <w:t>8</w:t>
      </w:r>
      <w:r w:rsidR="00777F0A" w:rsidRPr="002D4BB3">
        <w:rPr>
          <w:rFonts w:ascii="Times New Roman" w:hAnsi="Times New Roman" w:cs="Times New Roman"/>
          <w:sz w:val="24"/>
          <w:szCs w:val="24"/>
        </w:rPr>
        <w:t>-</w:t>
      </w:r>
      <w:r w:rsidR="00A93D7F">
        <w:rPr>
          <w:rFonts w:ascii="Times New Roman" w:hAnsi="Times New Roman" w:cs="Times New Roman"/>
          <w:sz w:val="24"/>
          <w:szCs w:val="24"/>
        </w:rPr>
        <w:t>20</w:t>
      </w:r>
      <w:r w:rsidR="00777F0A" w:rsidRPr="002D4BB3">
        <w:rPr>
          <w:rFonts w:ascii="Times New Roman" w:hAnsi="Times New Roman" w:cs="Times New Roman"/>
          <w:sz w:val="24"/>
          <w:szCs w:val="24"/>
        </w:rPr>
        <w:t>)</w:t>
      </w:r>
    </w:p>
    <w:p w:rsidR="00777F0A" w:rsidRDefault="00777F0A" w:rsidP="00DB227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BB3">
        <w:rPr>
          <w:rFonts w:ascii="Times New Roman" w:hAnsi="Times New Roman" w:cs="Times New Roman"/>
          <w:sz w:val="24"/>
          <w:szCs w:val="24"/>
        </w:rPr>
        <w:t>Федеральными требованиями к образовательным учреждениям в части охраны здоровья обучающихся, воспитанников, утвержденными приказом Министерства образования и науки РФ 28.12.2010 г. № 2106</w:t>
      </w:r>
    </w:p>
    <w:p w:rsidR="00D9197E" w:rsidRDefault="00D9197E" w:rsidP="00DB227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:rsidR="00360DFA" w:rsidRDefault="00360DFA" w:rsidP="00DB227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и департамента государственной политики в сфере общего образования от 13.01.2014 г. № 08-10</w:t>
      </w:r>
    </w:p>
    <w:p w:rsidR="00360DFA" w:rsidRDefault="00733C54" w:rsidP="00DB227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общеобразовательная программа</w:t>
      </w:r>
      <w:r w:rsidR="005058C5">
        <w:rPr>
          <w:rFonts w:ascii="Times New Roman" w:hAnsi="Times New Roman" w:cs="Times New Roman"/>
          <w:sz w:val="24"/>
          <w:szCs w:val="24"/>
        </w:rPr>
        <w:t xml:space="preserve"> МБДОУ</w:t>
      </w:r>
      <w:r>
        <w:rPr>
          <w:rFonts w:ascii="Times New Roman" w:hAnsi="Times New Roman" w:cs="Times New Roman"/>
          <w:sz w:val="24"/>
          <w:szCs w:val="24"/>
        </w:rPr>
        <w:t xml:space="preserve"> составлена на основе примерной общеобразовательной программы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 Комаровой, М.А. Васильевой.</w:t>
      </w:r>
    </w:p>
    <w:p w:rsidR="00733C54" w:rsidRPr="005058C5" w:rsidRDefault="005058C5" w:rsidP="005058C5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Парциальные программы: </w:t>
      </w:r>
      <w:r w:rsidRPr="005617BB">
        <w:rPr>
          <w:rFonts w:ascii="Times New Roman" w:hAnsi="Times New Roman" w:cs="Times New Roman"/>
          <w:sz w:val="24"/>
          <w:szCs w:val="24"/>
        </w:rPr>
        <w:t xml:space="preserve">«Основы безопасности детей дошкольного возраста» Авдеева Н.Н. Князева Н.Л. </w:t>
      </w:r>
      <w:proofErr w:type="spellStart"/>
      <w:r w:rsidRPr="005617BB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5617BB">
        <w:rPr>
          <w:rFonts w:ascii="Times New Roman" w:hAnsi="Times New Roman" w:cs="Times New Roman"/>
          <w:sz w:val="24"/>
          <w:szCs w:val="24"/>
        </w:rPr>
        <w:t xml:space="preserve"> Р.Б.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17BB">
        <w:rPr>
          <w:rFonts w:ascii="Times New Roman" w:hAnsi="Times New Roman" w:cs="Times New Roman"/>
          <w:sz w:val="24"/>
          <w:szCs w:val="24"/>
        </w:rPr>
        <w:t xml:space="preserve">«Конструирование и художественный труд в детском саду» </w:t>
      </w:r>
      <w:proofErr w:type="spellStart"/>
      <w:r w:rsidRPr="005617BB">
        <w:rPr>
          <w:rFonts w:ascii="Times New Roman" w:hAnsi="Times New Roman" w:cs="Times New Roman"/>
          <w:sz w:val="24"/>
          <w:szCs w:val="24"/>
        </w:rPr>
        <w:t>Л.В.Куцакова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05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«Приобщение детей к истокам народной культуры</w:t>
      </w:r>
      <w:r w:rsidRPr="00CC44BA">
        <w:rPr>
          <w:rFonts w:ascii="Times New Roman" w:hAnsi="Times New Roman" w:cs="Times New Roman"/>
          <w:sz w:val="24"/>
          <w:szCs w:val="24"/>
        </w:rPr>
        <w:t xml:space="preserve">» </w:t>
      </w:r>
      <w:r w:rsidRPr="00CC44BA">
        <w:rPr>
          <w:rFonts w:ascii="Times New Roman" w:hAnsi="Times New Roman" w:cs="Times New Roman"/>
          <w:color w:val="000000"/>
          <w:sz w:val="24"/>
          <w:szCs w:val="24"/>
        </w:rPr>
        <w:t xml:space="preserve">О. Л. Князева, М. Д. </w:t>
      </w:r>
      <w:proofErr w:type="spellStart"/>
      <w:r w:rsidRPr="00CC44BA">
        <w:rPr>
          <w:rFonts w:ascii="Times New Roman" w:hAnsi="Times New Roman" w:cs="Times New Roman"/>
          <w:color w:val="000000"/>
          <w:sz w:val="24"/>
          <w:szCs w:val="24"/>
        </w:rPr>
        <w:t>Маханев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77F0A" w:rsidRDefault="00777F0A" w:rsidP="00DB22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D4BB3">
        <w:rPr>
          <w:rFonts w:ascii="Times New Roman" w:hAnsi="Times New Roman" w:cs="Times New Roman"/>
          <w:sz w:val="24"/>
          <w:szCs w:val="24"/>
        </w:rPr>
        <w:t>Учеб</w:t>
      </w:r>
      <w:r w:rsidR="00E2710E" w:rsidRPr="002D4BB3">
        <w:rPr>
          <w:rFonts w:ascii="Times New Roman" w:hAnsi="Times New Roman" w:cs="Times New Roman"/>
          <w:sz w:val="24"/>
          <w:szCs w:val="24"/>
        </w:rPr>
        <w:t xml:space="preserve">ный план МБДОУ «Калининский </w:t>
      </w:r>
      <w:r w:rsidR="00A931B0">
        <w:rPr>
          <w:rFonts w:ascii="Times New Roman" w:hAnsi="Times New Roman" w:cs="Times New Roman"/>
          <w:sz w:val="24"/>
          <w:szCs w:val="24"/>
        </w:rPr>
        <w:t>ДС</w:t>
      </w:r>
      <w:r w:rsidRPr="002D4BB3">
        <w:rPr>
          <w:rFonts w:ascii="Times New Roman" w:hAnsi="Times New Roman" w:cs="Times New Roman"/>
          <w:sz w:val="24"/>
          <w:szCs w:val="24"/>
        </w:rPr>
        <w:t>» составлен на основе:</w:t>
      </w:r>
      <w:r w:rsidR="002D4BB3">
        <w:rPr>
          <w:rFonts w:ascii="Times New Roman" w:hAnsi="Times New Roman" w:cs="Times New Roman"/>
          <w:sz w:val="24"/>
          <w:szCs w:val="24"/>
        </w:rPr>
        <w:t xml:space="preserve"> </w:t>
      </w:r>
      <w:r w:rsidR="005058C5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Pr="002D4BB3">
        <w:rPr>
          <w:rFonts w:ascii="Times New Roman" w:hAnsi="Times New Roman" w:cs="Times New Roman"/>
          <w:sz w:val="24"/>
          <w:szCs w:val="24"/>
        </w:rPr>
        <w:t xml:space="preserve"> общеобразовательной программы «От рождения до школы» под редакцией Н.Е.Вераксы, Т.С.Комаровой, М.А.Васильевой, 2014 г.</w:t>
      </w:r>
      <w:r w:rsidR="00D636B4">
        <w:rPr>
          <w:rFonts w:ascii="Times New Roman" w:hAnsi="Times New Roman" w:cs="Times New Roman"/>
          <w:sz w:val="24"/>
          <w:szCs w:val="24"/>
        </w:rPr>
        <w:t>, является нормативным документом, устанавливающим перечень образовательных областей и объем учебного времени, отводимого на проведение организованн</w:t>
      </w:r>
      <w:r w:rsidR="005058C5">
        <w:rPr>
          <w:rFonts w:ascii="Times New Roman" w:hAnsi="Times New Roman" w:cs="Times New Roman"/>
          <w:sz w:val="24"/>
          <w:szCs w:val="24"/>
        </w:rPr>
        <w:t>ой образовательной деятельности.</w:t>
      </w:r>
    </w:p>
    <w:p w:rsidR="00D636B4" w:rsidRDefault="00D636B4" w:rsidP="00DB22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учебного плана учитывались следующие принципы:</w:t>
      </w:r>
    </w:p>
    <w:p w:rsidR="00D636B4" w:rsidRDefault="00D636B4" w:rsidP="00DB227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развивающего образования, целью которого является развитие ребенка;</w:t>
      </w:r>
    </w:p>
    <w:p w:rsidR="00D636B4" w:rsidRDefault="00D636B4" w:rsidP="00DB227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научной обоснованности и практической применимости;</w:t>
      </w:r>
    </w:p>
    <w:p w:rsidR="00D636B4" w:rsidRDefault="00D636B4" w:rsidP="00DB227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соответствия критериям полноты, необходимости и достаточности; единство воспитательных, развивающих и обучающих целей и задач процесса образования детей дошкольного возраста;</w:t>
      </w:r>
    </w:p>
    <w:p w:rsidR="00D636B4" w:rsidRPr="002D4BB3" w:rsidRDefault="00D636B4" w:rsidP="00DB2275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интеграции непосредственно образовательных областей в соответствии с возрастными возмож</w:t>
      </w:r>
      <w:r w:rsidR="002C6F11">
        <w:rPr>
          <w:rFonts w:ascii="Times New Roman" w:hAnsi="Times New Roman" w:cs="Times New Roman"/>
          <w:sz w:val="24"/>
          <w:szCs w:val="24"/>
        </w:rPr>
        <w:t>ностями и особенностями воспита</w:t>
      </w:r>
      <w:r>
        <w:rPr>
          <w:rFonts w:ascii="Times New Roman" w:hAnsi="Times New Roman" w:cs="Times New Roman"/>
          <w:sz w:val="24"/>
          <w:szCs w:val="24"/>
        </w:rPr>
        <w:t xml:space="preserve">нников, спецификой образовательных областей; комплексно-тематическим принципом построения образовательного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процесса</w:t>
      </w:r>
      <w:r w:rsidR="002C6F11">
        <w:rPr>
          <w:rFonts w:ascii="Times New Roman" w:hAnsi="Times New Roman" w:cs="Times New Roman"/>
          <w:sz w:val="24"/>
          <w:szCs w:val="24"/>
        </w:rPr>
        <w:t>; построением образовательного процесса на адекватных возрасту формах работы с детьми; соблюдением преемственности между всеми возрастными группами, между детским садом и начальной школой.</w:t>
      </w:r>
    </w:p>
    <w:p w:rsidR="00777F0A" w:rsidRDefault="00777F0A" w:rsidP="00DB22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D4BB3">
        <w:rPr>
          <w:rFonts w:ascii="Times New Roman" w:hAnsi="Times New Roman" w:cs="Times New Roman"/>
          <w:sz w:val="24"/>
          <w:szCs w:val="24"/>
        </w:rPr>
        <w:t xml:space="preserve">Организация воспитательно-образовательного процесса предполагает воспитание и обучение в организованной непосредственно </w:t>
      </w:r>
      <w:r w:rsidR="00561A5C" w:rsidRPr="002D4BB3">
        <w:rPr>
          <w:rFonts w:ascii="Times New Roman" w:hAnsi="Times New Roman" w:cs="Times New Roman"/>
          <w:sz w:val="24"/>
          <w:szCs w:val="24"/>
        </w:rPr>
        <w:t>образовательной деятельности с детьми, в режимных моментах</w:t>
      </w:r>
      <w:r w:rsidR="00407DAF">
        <w:rPr>
          <w:rFonts w:ascii="Times New Roman" w:hAnsi="Times New Roman" w:cs="Times New Roman"/>
          <w:sz w:val="24"/>
          <w:szCs w:val="24"/>
        </w:rPr>
        <w:t xml:space="preserve"> (совместная деятельность педагога с детьми)</w:t>
      </w:r>
      <w:r w:rsidR="00561A5C" w:rsidRPr="002D4BB3">
        <w:rPr>
          <w:rFonts w:ascii="Times New Roman" w:hAnsi="Times New Roman" w:cs="Times New Roman"/>
          <w:sz w:val="24"/>
          <w:szCs w:val="24"/>
        </w:rPr>
        <w:t xml:space="preserve"> и в свободной самостоятельной деятельности детей в течение всего дня. </w:t>
      </w:r>
      <w:r w:rsidRPr="002D4BB3">
        <w:rPr>
          <w:rFonts w:ascii="Times New Roman" w:hAnsi="Times New Roman" w:cs="Times New Roman"/>
          <w:sz w:val="24"/>
          <w:szCs w:val="24"/>
        </w:rPr>
        <w:t xml:space="preserve">Количество и продолжительность </w:t>
      </w:r>
      <w:r w:rsidR="00E31D0E" w:rsidRPr="002D4BB3">
        <w:rPr>
          <w:rFonts w:ascii="Times New Roman" w:hAnsi="Times New Roman" w:cs="Times New Roman"/>
          <w:sz w:val="24"/>
          <w:szCs w:val="24"/>
        </w:rPr>
        <w:t>  непосредственно образовательной деятельности (далее ООД)</w:t>
      </w:r>
      <w:r w:rsidRPr="002D4BB3">
        <w:rPr>
          <w:rFonts w:ascii="Times New Roman" w:hAnsi="Times New Roman" w:cs="Times New Roman"/>
          <w:sz w:val="24"/>
          <w:szCs w:val="24"/>
        </w:rPr>
        <w:t xml:space="preserve"> соответствуют нормам СанПиН 2.4.3</w:t>
      </w:r>
      <w:r w:rsidR="00A93D7F">
        <w:rPr>
          <w:rFonts w:ascii="Times New Roman" w:hAnsi="Times New Roman" w:cs="Times New Roman"/>
          <w:sz w:val="24"/>
          <w:szCs w:val="24"/>
        </w:rPr>
        <w:t>6</w:t>
      </w:r>
      <w:r w:rsidRPr="002D4BB3">
        <w:rPr>
          <w:rFonts w:ascii="Times New Roman" w:hAnsi="Times New Roman" w:cs="Times New Roman"/>
          <w:sz w:val="24"/>
          <w:szCs w:val="24"/>
        </w:rPr>
        <w:t>4</w:t>
      </w:r>
      <w:r w:rsidR="00A93D7F">
        <w:rPr>
          <w:rFonts w:ascii="Times New Roman" w:hAnsi="Times New Roman" w:cs="Times New Roman"/>
          <w:sz w:val="24"/>
          <w:szCs w:val="24"/>
        </w:rPr>
        <w:t>8</w:t>
      </w:r>
      <w:r w:rsidRPr="002D4BB3">
        <w:rPr>
          <w:rFonts w:ascii="Times New Roman" w:hAnsi="Times New Roman" w:cs="Times New Roman"/>
          <w:sz w:val="24"/>
          <w:szCs w:val="24"/>
        </w:rPr>
        <w:t>-</w:t>
      </w:r>
      <w:r w:rsidR="00A93D7F">
        <w:rPr>
          <w:rFonts w:ascii="Times New Roman" w:hAnsi="Times New Roman" w:cs="Times New Roman"/>
          <w:sz w:val="24"/>
          <w:szCs w:val="24"/>
        </w:rPr>
        <w:t>20</w:t>
      </w:r>
      <w:r w:rsidRPr="002D4BB3">
        <w:rPr>
          <w:rFonts w:ascii="Times New Roman" w:hAnsi="Times New Roman" w:cs="Times New Roman"/>
          <w:sz w:val="24"/>
          <w:szCs w:val="24"/>
        </w:rPr>
        <w:t xml:space="preserve">  "Санитарно-эпидемиологические требования к устройству, содержанию и организации режима работы в дошкольных организациях", утвержденным постановлением Главного государственного </w:t>
      </w:r>
      <w:r w:rsidR="001C23C4" w:rsidRPr="002D4BB3">
        <w:rPr>
          <w:rFonts w:ascii="Times New Roman" w:hAnsi="Times New Roman" w:cs="Times New Roman"/>
          <w:sz w:val="24"/>
          <w:szCs w:val="24"/>
        </w:rPr>
        <w:t>врача РФ  </w:t>
      </w:r>
      <w:r w:rsidR="00A93D7F">
        <w:rPr>
          <w:rFonts w:ascii="Times New Roman" w:hAnsi="Times New Roman" w:cs="Times New Roman"/>
          <w:sz w:val="24"/>
          <w:szCs w:val="24"/>
        </w:rPr>
        <w:t>28</w:t>
      </w:r>
      <w:r w:rsidR="001C23C4" w:rsidRPr="002D4BB3">
        <w:rPr>
          <w:rFonts w:ascii="Times New Roman" w:hAnsi="Times New Roman" w:cs="Times New Roman"/>
          <w:sz w:val="24"/>
          <w:szCs w:val="24"/>
        </w:rPr>
        <w:t xml:space="preserve"> </w:t>
      </w:r>
      <w:r w:rsidR="00A93D7F">
        <w:rPr>
          <w:rFonts w:ascii="Times New Roman" w:hAnsi="Times New Roman" w:cs="Times New Roman"/>
          <w:sz w:val="24"/>
          <w:szCs w:val="24"/>
        </w:rPr>
        <w:t>сентября 2020</w:t>
      </w:r>
      <w:r w:rsidR="001C23C4" w:rsidRPr="002D4BB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35FC0">
        <w:rPr>
          <w:rFonts w:ascii="Times New Roman" w:hAnsi="Times New Roman" w:cs="Times New Roman"/>
          <w:sz w:val="24"/>
          <w:szCs w:val="24"/>
        </w:rPr>
        <w:t xml:space="preserve"> </w:t>
      </w:r>
      <w:r w:rsidR="00E31D0E">
        <w:rPr>
          <w:rFonts w:ascii="Times New Roman" w:hAnsi="Times New Roman" w:cs="Times New Roman"/>
          <w:sz w:val="24"/>
          <w:szCs w:val="24"/>
        </w:rPr>
        <w:t>2</w:t>
      </w:r>
      <w:r w:rsidR="00A93D7F">
        <w:rPr>
          <w:rFonts w:ascii="Times New Roman" w:hAnsi="Times New Roman" w:cs="Times New Roman"/>
          <w:sz w:val="24"/>
          <w:szCs w:val="24"/>
        </w:rPr>
        <w:t>8</w:t>
      </w:r>
      <w:r w:rsidR="00E31D0E">
        <w:rPr>
          <w:rFonts w:ascii="Times New Roman" w:hAnsi="Times New Roman" w:cs="Times New Roman"/>
          <w:sz w:val="24"/>
          <w:szCs w:val="24"/>
        </w:rPr>
        <w:t xml:space="preserve">. </w:t>
      </w:r>
      <w:r w:rsidR="001C23C4" w:rsidRPr="002D4BB3">
        <w:rPr>
          <w:rFonts w:ascii="Times New Roman" w:hAnsi="Times New Roman" w:cs="Times New Roman"/>
          <w:sz w:val="24"/>
          <w:szCs w:val="24"/>
        </w:rPr>
        <w:t xml:space="preserve"> </w:t>
      </w:r>
      <w:r w:rsidR="009C46E5" w:rsidRPr="002D4BB3">
        <w:rPr>
          <w:rFonts w:ascii="Times New Roman" w:hAnsi="Times New Roman" w:cs="Times New Roman"/>
          <w:sz w:val="24"/>
          <w:szCs w:val="24"/>
        </w:rPr>
        <w:t>Для профилактики утомления</w:t>
      </w:r>
      <w:r w:rsidR="00E31D0E">
        <w:rPr>
          <w:rFonts w:ascii="Times New Roman" w:hAnsi="Times New Roman" w:cs="Times New Roman"/>
          <w:sz w:val="24"/>
          <w:szCs w:val="24"/>
        </w:rPr>
        <w:t>,</w:t>
      </w:r>
      <w:r w:rsidR="009C46E5" w:rsidRPr="002D4BB3">
        <w:rPr>
          <w:rFonts w:ascii="Times New Roman" w:hAnsi="Times New Roman" w:cs="Times New Roman"/>
          <w:sz w:val="24"/>
          <w:szCs w:val="24"/>
        </w:rPr>
        <w:t>  в середине времени, отведенного на НОД, проводятся динамические паузы или физкультурные минутки.  Перерывы между периодами непрерывной образовательной деятельности – не менее 10 минут.</w:t>
      </w:r>
    </w:p>
    <w:p w:rsidR="00733C54" w:rsidRDefault="00733C54" w:rsidP="00DB22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оздоровительного и эстетического цикла во всех возрастных группах занимают не менее 50 % общего времени</w:t>
      </w:r>
      <w:r w:rsidR="009C46E5">
        <w:rPr>
          <w:rFonts w:ascii="Times New Roman" w:hAnsi="Times New Roman" w:cs="Times New Roman"/>
          <w:sz w:val="24"/>
          <w:szCs w:val="24"/>
        </w:rPr>
        <w:t xml:space="preserve"> занятий; занятия, требующие повышенной познавательной активности и умственного напряжения, проводятся в первую половину дня с учетом дней наиболее высокой трудоспособности.</w:t>
      </w:r>
    </w:p>
    <w:p w:rsidR="005161E4" w:rsidRPr="001A5E4E" w:rsidRDefault="005161E4" w:rsidP="005161E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A5E4E">
        <w:rPr>
          <w:rFonts w:ascii="Times New Roman" w:hAnsi="Times New Roman" w:cs="Times New Roman"/>
          <w:sz w:val="24"/>
          <w:szCs w:val="24"/>
        </w:rPr>
        <w:t>Учебный план дошкольных групп состоит из двух частей: инвариантной и вариативной.  Инвариантная часть учебного плана</w:t>
      </w:r>
      <w:r w:rsidR="00B05660" w:rsidRPr="001A5E4E">
        <w:rPr>
          <w:rFonts w:ascii="Times New Roman" w:hAnsi="Times New Roman" w:cs="Times New Roman"/>
          <w:sz w:val="24"/>
          <w:szCs w:val="24"/>
        </w:rPr>
        <w:t>, не менее  60 %</w:t>
      </w:r>
      <w:r w:rsidRPr="001A5E4E">
        <w:rPr>
          <w:rFonts w:ascii="Times New Roman" w:hAnsi="Times New Roman" w:cs="Times New Roman"/>
          <w:sz w:val="24"/>
          <w:szCs w:val="24"/>
        </w:rPr>
        <w:t xml:space="preserve"> </w:t>
      </w:r>
      <w:r w:rsidR="00B05660" w:rsidRPr="001A5E4E">
        <w:rPr>
          <w:rFonts w:ascii="Times New Roman" w:hAnsi="Times New Roman" w:cs="Times New Roman"/>
          <w:sz w:val="24"/>
          <w:szCs w:val="24"/>
        </w:rPr>
        <w:t>,</w:t>
      </w:r>
      <w:r w:rsidRPr="001A5E4E">
        <w:rPr>
          <w:rFonts w:ascii="Times New Roman" w:hAnsi="Times New Roman" w:cs="Times New Roman"/>
          <w:sz w:val="24"/>
          <w:szCs w:val="24"/>
        </w:rPr>
        <w:t>обеспечивает выполнение основной о</w:t>
      </w:r>
      <w:r w:rsidR="00E31D0E">
        <w:rPr>
          <w:rFonts w:ascii="Times New Roman" w:hAnsi="Times New Roman" w:cs="Times New Roman"/>
          <w:sz w:val="24"/>
          <w:szCs w:val="24"/>
        </w:rPr>
        <w:t>бщеобразовательной программы ДОО</w:t>
      </w:r>
      <w:r w:rsidRPr="001A5E4E">
        <w:rPr>
          <w:rFonts w:ascii="Times New Roman" w:hAnsi="Times New Roman" w:cs="Times New Roman"/>
          <w:sz w:val="24"/>
          <w:szCs w:val="24"/>
        </w:rPr>
        <w:t xml:space="preserve"> разработанной педагогическим коллективом на основе примерной Программы «От рождения до школы»  Н.Е.Вераксы, М.А.Васильевой, Т.С.Комаровой 2014г.</w:t>
      </w:r>
    </w:p>
    <w:p w:rsidR="008A2F32" w:rsidRDefault="008A2F32" w:rsidP="005161E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A5E4E">
        <w:rPr>
          <w:rFonts w:ascii="Times New Roman" w:hAnsi="Times New Roman" w:cs="Times New Roman"/>
          <w:sz w:val="24"/>
          <w:szCs w:val="24"/>
        </w:rPr>
        <w:t xml:space="preserve">     Вариативная часть учебного плана, не более 40%, </w:t>
      </w:r>
      <w:r>
        <w:rPr>
          <w:rFonts w:ascii="Times New Roman" w:hAnsi="Times New Roman" w:cs="Times New Roman"/>
          <w:sz w:val="24"/>
          <w:szCs w:val="24"/>
        </w:rPr>
        <w:t>направлена на поддержку областей основной части программы,</w:t>
      </w:r>
      <w:r w:rsidRPr="001A5E4E">
        <w:rPr>
          <w:rFonts w:ascii="Times New Roman" w:hAnsi="Times New Roman" w:cs="Times New Roman"/>
          <w:sz w:val="24"/>
          <w:szCs w:val="24"/>
        </w:rPr>
        <w:t xml:space="preserve"> обеспечивает реализацию парциальных программ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A5E4E">
        <w:rPr>
          <w:rFonts w:ascii="Times New Roman" w:hAnsi="Times New Roman" w:cs="Times New Roman"/>
          <w:sz w:val="24"/>
          <w:szCs w:val="24"/>
        </w:rPr>
        <w:t xml:space="preserve"> </w:t>
      </w:r>
      <w:r w:rsidRPr="005617BB">
        <w:rPr>
          <w:rFonts w:ascii="Times New Roman" w:hAnsi="Times New Roman" w:cs="Times New Roman"/>
          <w:sz w:val="24"/>
          <w:szCs w:val="24"/>
        </w:rPr>
        <w:t xml:space="preserve">«Основы безопасности детей дошкольного возраста» Авдеева Н.Н. Князева Н.Л. </w:t>
      </w:r>
      <w:proofErr w:type="spellStart"/>
      <w:r w:rsidRPr="005617BB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5617BB">
        <w:rPr>
          <w:rFonts w:ascii="Times New Roman" w:hAnsi="Times New Roman" w:cs="Times New Roman"/>
          <w:sz w:val="24"/>
          <w:szCs w:val="24"/>
        </w:rPr>
        <w:t xml:space="preserve"> Р.Б.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17BB">
        <w:rPr>
          <w:rFonts w:ascii="Times New Roman" w:hAnsi="Times New Roman" w:cs="Times New Roman"/>
          <w:sz w:val="24"/>
          <w:szCs w:val="24"/>
        </w:rPr>
        <w:t xml:space="preserve">«Конструирование и художественный труд в детском саду» </w:t>
      </w:r>
      <w:proofErr w:type="spellStart"/>
      <w:r w:rsidRPr="005617BB">
        <w:rPr>
          <w:rFonts w:ascii="Times New Roman" w:hAnsi="Times New Roman" w:cs="Times New Roman"/>
          <w:sz w:val="24"/>
          <w:szCs w:val="24"/>
        </w:rPr>
        <w:t>Л.В.Куцакова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003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«Приобщение детей к истокам народной культуры</w:t>
      </w:r>
      <w:r w:rsidRPr="00CC44BA">
        <w:rPr>
          <w:rFonts w:ascii="Times New Roman" w:hAnsi="Times New Roman" w:cs="Times New Roman"/>
          <w:sz w:val="24"/>
          <w:szCs w:val="24"/>
        </w:rPr>
        <w:t xml:space="preserve">» </w:t>
      </w:r>
      <w:r w:rsidRPr="00CC44BA">
        <w:rPr>
          <w:rFonts w:ascii="Times New Roman" w:hAnsi="Times New Roman" w:cs="Times New Roman"/>
          <w:color w:val="000000"/>
          <w:sz w:val="24"/>
          <w:szCs w:val="24"/>
        </w:rPr>
        <w:t xml:space="preserve">О. Л. Князева, М. Д. </w:t>
      </w:r>
      <w:proofErr w:type="spellStart"/>
      <w:r w:rsidRPr="00CC44BA">
        <w:rPr>
          <w:rFonts w:ascii="Times New Roman" w:hAnsi="Times New Roman" w:cs="Times New Roman"/>
          <w:color w:val="000000"/>
          <w:sz w:val="24"/>
          <w:szCs w:val="24"/>
        </w:rPr>
        <w:t>Маханева</w:t>
      </w:r>
      <w:proofErr w:type="spellEnd"/>
      <w:r w:rsidRPr="001A5E4E">
        <w:rPr>
          <w:rFonts w:ascii="Times New Roman" w:hAnsi="Times New Roman" w:cs="Times New Roman"/>
          <w:sz w:val="24"/>
          <w:szCs w:val="24"/>
        </w:rPr>
        <w:t xml:space="preserve"> и региональный компонент. Исходя из запросов роди</w:t>
      </w:r>
      <w:r>
        <w:rPr>
          <w:rFonts w:ascii="Times New Roman" w:hAnsi="Times New Roman" w:cs="Times New Roman"/>
          <w:sz w:val="24"/>
          <w:szCs w:val="24"/>
        </w:rPr>
        <w:t>телей,</w:t>
      </w:r>
      <w:r w:rsidRPr="001A5E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подготовительной группе </w:t>
      </w:r>
      <w:r w:rsidRPr="001A5E4E">
        <w:rPr>
          <w:rFonts w:ascii="Times New Roman" w:hAnsi="Times New Roman" w:cs="Times New Roman"/>
          <w:sz w:val="24"/>
          <w:szCs w:val="24"/>
        </w:rPr>
        <w:t>организован кружок  по казачеству (региональный компонент).</w:t>
      </w:r>
    </w:p>
    <w:p w:rsidR="005161E4" w:rsidRPr="001A5E4E" w:rsidRDefault="00E31D0E" w:rsidP="005161E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Образовательный процесс в ДОО</w:t>
      </w:r>
      <w:r w:rsidR="005161E4" w:rsidRPr="001A5E4E">
        <w:rPr>
          <w:rFonts w:ascii="Times New Roman" w:hAnsi="Times New Roman" w:cs="Times New Roman"/>
          <w:sz w:val="24"/>
          <w:szCs w:val="24"/>
        </w:rPr>
        <w:t xml:space="preserve"> строится с учетом интеграции образовательных областей: социально-коммуникативное развитие; познавательное развитие; речевое развитие; художественно-эстетическое развитие; физическое развитие, а также через организацию различных видов детской деятельности, использование разнообразных форм и методов работы, обеспечивающих целостность образовательного процесса и решения образовательных задач.</w:t>
      </w:r>
    </w:p>
    <w:p w:rsidR="005161E4" w:rsidRPr="002D4BB3" w:rsidRDefault="00B05660" w:rsidP="005161E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61E4" w:rsidRPr="002D4BB3">
        <w:rPr>
          <w:rFonts w:ascii="Times New Roman" w:hAnsi="Times New Roman" w:cs="Times New Roman"/>
          <w:sz w:val="24"/>
          <w:szCs w:val="24"/>
        </w:rPr>
        <w:t>МБДОУ «</w:t>
      </w:r>
      <w:proofErr w:type="gramStart"/>
      <w:r w:rsidR="005161E4" w:rsidRPr="002D4BB3">
        <w:rPr>
          <w:rFonts w:ascii="Times New Roman" w:hAnsi="Times New Roman" w:cs="Times New Roman"/>
          <w:sz w:val="24"/>
          <w:szCs w:val="24"/>
        </w:rPr>
        <w:t>Калининский</w:t>
      </w:r>
      <w:proofErr w:type="gramEnd"/>
      <w:r w:rsidR="005161E4" w:rsidRPr="002D4BB3">
        <w:rPr>
          <w:rFonts w:ascii="Times New Roman" w:hAnsi="Times New Roman" w:cs="Times New Roman"/>
          <w:sz w:val="24"/>
          <w:szCs w:val="24"/>
        </w:rPr>
        <w:t xml:space="preserve"> </w:t>
      </w:r>
      <w:r w:rsidR="00A931B0">
        <w:rPr>
          <w:rFonts w:ascii="Times New Roman" w:hAnsi="Times New Roman" w:cs="Times New Roman"/>
          <w:sz w:val="24"/>
          <w:szCs w:val="24"/>
        </w:rPr>
        <w:t>ДС</w:t>
      </w:r>
      <w:r w:rsidR="005161E4" w:rsidRPr="002D4BB3">
        <w:rPr>
          <w:rFonts w:ascii="Times New Roman" w:hAnsi="Times New Roman" w:cs="Times New Roman"/>
          <w:sz w:val="24"/>
          <w:szCs w:val="24"/>
        </w:rPr>
        <w:t>» работает в режиме пятидневной рабочей недели,</w:t>
      </w:r>
      <w:r w:rsidR="005161E4">
        <w:rPr>
          <w:rFonts w:ascii="Times New Roman" w:hAnsi="Times New Roman" w:cs="Times New Roman"/>
          <w:sz w:val="24"/>
          <w:szCs w:val="24"/>
        </w:rPr>
        <w:t xml:space="preserve"> с 10 – часовым дневным пребыванием.</w:t>
      </w:r>
      <w:r w:rsidR="005161E4" w:rsidRPr="002D4BB3">
        <w:rPr>
          <w:rFonts w:ascii="Times New Roman" w:hAnsi="Times New Roman" w:cs="Times New Roman"/>
          <w:sz w:val="24"/>
          <w:szCs w:val="24"/>
        </w:rPr>
        <w:t xml:space="preserve"> Выходные дни: суббота, воскресенье и праздничные дни.</w:t>
      </w:r>
    </w:p>
    <w:p w:rsidR="00735FC0" w:rsidRDefault="00EA3332" w:rsidP="002D4BB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</w:t>
      </w:r>
      <w:r w:rsidR="00E31D0E">
        <w:rPr>
          <w:rFonts w:ascii="Times New Roman" w:hAnsi="Times New Roman" w:cs="Times New Roman"/>
          <w:sz w:val="24"/>
          <w:szCs w:val="24"/>
        </w:rPr>
        <w:t>ы</w:t>
      </w:r>
      <w:r w:rsidR="00D66DEE">
        <w:rPr>
          <w:rFonts w:ascii="Times New Roman" w:hAnsi="Times New Roman" w:cs="Times New Roman"/>
          <w:sz w:val="24"/>
          <w:szCs w:val="24"/>
        </w:rPr>
        <w:t xml:space="preserve"> 3</w:t>
      </w:r>
      <w:r w:rsidR="005161E4" w:rsidRPr="002D4BB3">
        <w:rPr>
          <w:rFonts w:ascii="Times New Roman" w:hAnsi="Times New Roman" w:cs="Times New Roman"/>
          <w:sz w:val="24"/>
          <w:szCs w:val="24"/>
        </w:rPr>
        <w:t>  группы дневного пребывания, укомплектованные в соответствии с возрастными нормами. Развивающая работа осуществляется воспитателям</w:t>
      </w:r>
      <w:r w:rsidR="00E31D0E">
        <w:rPr>
          <w:rFonts w:ascii="Times New Roman" w:hAnsi="Times New Roman" w:cs="Times New Roman"/>
          <w:sz w:val="24"/>
          <w:szCs w:val="24"/>
        </w:rPr>
        <w:t>и</w:t>
      </w:r>
      <w:r w:rsidR="00B05660">
        <w:rPr>
          <w:rFonts w:ascii="Times New Roman" w:hAnsi="Times New Roman" w:cs="Times New Roman"/>
          <w:sz w:val="24"/>
          <w:szCs w:val="24"/>
        </w:rPr>
        <w:t>.</w:t>
      </w:r>
    </w:p>
    <w:p w:rsidR="005058C5" w:rsidRDefault="00B05660" w:rsidP="00560F3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D4BB3">
        <w:rPr>
          <w:rFonts w:ascii="Times New Roman" w:hAnsi="Times New Roman" w:cs="Times New Roman"/>
          <w:sz w:val="24"/>
          <w:szCs w:val="24"/>
        </w:rPr>
        <w:t>В соответствии с «Программой» и санитарными правилами занятия организуются в течение года с сентября по май,  из них первые</w:t>
      </w:r>
      <w:r>
        <w:rPr>
          <w:rFonts w:ascii="Times New Roman" w:hAnsi="Times New Roman" w:cs="Times New Roman"/>
          <w:sz w:val="24"/>
          <w:szCs w:val="24"/>
        </w:rPr>
        <w:t xml:space="preserve"> две недели сентября и последние две недели</w:t>
      </w:r>
      <w:r w:rsidRPr="002D4BB3">
        <w:rPr>
          <w:rFonts w:ascii="Times New Roman" w:hAnsi="Times New Roman" w:cs="Times New Roman"/>
          <w:sz w:val="24"/>
          <w:szCs w:val="24"/>
        </w:rPr>
        <w:t xml:space="preserve"> мая –  </w:t>
      </w:r>
      <w:r w:rsidR="00441FFC" w:rsidRPr="0077603E">
        <w:rPr>
          <w:rFonts w:ascii="Times New Roman" w:eastAsia="Times New Roman" w:hAnsi="Times New Roman" w:cs="Times New Roman"/>
          <w:sz w:val="24"/>
          <w:szCs w:val="24"/>
        </w:rPr>
        <w:t>мониторинга достижения детьми планируемых результатов</w:t>
      </w:r>
      <w:r w:rsidRPr="002D4BB3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В</w:t>
      </w:r>
      <w:r w:rsidR="005058C5">
        <w:rPr>
          <w:rFonts w:ascii="Times New Roman" w:hAnsi="Times New Roman" w:cs="Times New Roman"/>
          <w:sz w:val="24"/>
          <w:szCs w:val="24"/>
        </w:rPr>
        <w:t xml:space="preserve"> середине учебного года</w:t>
      </w:r>
    </w:p>
    <w:p w:rsidR="009C46E5" w:rsidRPr="00080EB2" w:rsidRDefault="005058C5" w:rsidP="00560F3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(январь</w:t>
      </w:r>
      <w:r w:rsidR="00B05660" w:rsidRPr="002D4BB3">
        <w:rPr>
          <w:rFonts w:ascii="Times New Roman" w:hAnsi="Times New Roman" w:cs="Times New Roman"/>
          <w:sz w:val="24"/>
          <w:szCs w:val="24"/>
        </w:rPr>
        <w:t>)</w:t>
      </w:r>
      <w:r w:rsidR="00B05660">
        <w:rPr>
          <w:rFonts w:ascii="Times New Roman" w:hAnsi="Times New Roman" w:cs="Times New Roman"/>
          <w:sz w:val="24"/>
          <w:szCs w:val="24"/>
        </w:rPr>
        <w:t xml:space="preserve"> и в летний период (июнь</w:t>
      </w:r>
      <w:r w:rsidR="001F511C">
        <w:rPr>
          <w:rFonts w:ascii="Times New Roman" w:hAnsi="Times New Roman" w:cs="Times New Roman"/>
          <w:sz w:val="24"/>
          <w:szCs w:val="24"/>
        </w:rPr>
        <w:t xml:space="preserve"> </w:t>
      </w:r>
      <w:r w:rsidR="00B05660">
        <w:rPr>
          <w:rFonts w:ascii="Times New Roman" w:hAnsi="Times New Roman" w:cs="Times New Roman"/>
          <w:sz w:val="24"/>
          <w:szCs w:val="24"/>
        </w:rPr>
        <w:t>-</w:t>
      </w:r>
      <w:r w:rsidR="001F511C">
        <w:rPr>
          <w:rFonts w:ascii="Times New Roman" w:hAnsi="Times New Roman" w:cs="Times New Roman"/>
          <w:sz w:val="24"/>
          <w:szCs w:val="24"/>
        </w:rPr>
        <w:t xml:space="preserve"> </w:t>
      </w:r>
      <w:r w:rsidR="00B05660">
        <w:rPr>
          <w:rFonts w:ascii="Times New Roman" w:hAnsi="Times New Roman" w:cs="Times New Roman"/>
          <w:sz w:val="24"/>
          <w:szCs w:val="24"/>
        </w:rPr>
        <w:t>август)</w:t>
      </w:r>
      <w:r w:rsidR="00B05660" w:rsidRPr="002D4BB3">
        <w:rPr>
          <w:rFonts w:ascii="Times New Roman" w:hAnsi="Times New Roman" w:cs="Times New Roman"/>
          <w:sz w:val="24"/>
          <w:szCs w:val="24"/>
        </w:rPr>
        <w:t xml:space="preserve"> организуются каникулы</w:t>
      </w:r>
      <w:r w:rsidR="00B05660">
        <w:rPr>
          <w:rFonts w:ascii="Times New Roman" w:hAnsi="Times New Roman" w:cs="Times New Roman"/>
          <w:sz w:val="24"/>
          <w:szCs w:val="24"/>
        </w:rPr>
        <w:t>, в которых проводятся мероприятия</w:t>
      </w:r>
      <w:r w:rsidR="00B05660" w:rsidRPr="002D4BB3">
        <w:rPr>
          <w:rFonts w:ascii="Times New Roman" w:hAnsi="Times New Roman" w:cs="Times New Roman"/>
          <w:sz w:val="24"/>
          <w:szCs w:val="24"/>
        </w:rPr>
        <w:t xml:space="preserve"> эстетически-оздоровительного цикла. В летний период учебные занятия не проводятся.</w:t>
      </w:r>
    </w:p>
    <w:p w:rsidR="009C46E5" w:rsidRDefault="009C46E5" w:rsidP="00560F37">
      <w:pPr>
        <w:pStyle w:val="a7"/>
        <w:jc w:val="both"/>
        <w:rPr>
          <w:rFonts w:ascii="Helvetica" w:hAnsi="Helvetica" w:cs="Helvetica"/>
          <w:color w:val="373737"/>
          <w:sz w:val="20"/>
          <w:szCs w:val="20"/>
          <w:shd w:val="clear" w:color="auto" w:fill="FFFFFF"/>
        </w:rPr>
      </w:pPr>
    </w:p>
    <w:p w:rsidR="00E22484" w:rsidRPr="00AC5820" w:rsidRDefault="00E22484" w:rsidP="00AC5820">
      <w:pPr>
        <w:pStyle w:val="a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22484" w:rsidRDefault="00E22484" w:rsidP="00AF1D78">
      <w:pPr>
        <w:pStyle w:val="a7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AF1D78" w:rsidRDefault="006B7E6C" w:rsidP="00AF1D78">
      <w:pPr>
        <w:pStyle w:val="a7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2D4BB3">
        <w:rPr>
          <w:rStyle w:val="a5"/>
          <w:rFonts w:ascii="Times New Roman" w:hAnsi="Times New Roman" w:cs="Times New Roman"/>
          <w:sz w:val="24"/>
          <w:szCs w:val="24"/>
        </w:rPr>
        <w:t xml:space="preserve">Учебный план </w:t>
      </w:r>
    </w:p>
    <w:p w:rsidR="00AF1D78" w:rsidRDefault="00AF1D78" w:rsidP="00AF1D78">
      <w:pPr>
        <w:pStyle w:val="a7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организованной образовательной деятельности (ООД) </w:t>
      </w:r>
    </w:p>
    <w:p w:rsidR="006B7E6C" w:rsidRPr="00AF1D78" w:rsidRDefault="006B7E6C" w:rsidP="00AF1D78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103"/>
        <w:gridCol w:w="2835"/>
        <w:gridCol w:w="2268"/>
        <w:gridCol w:w="142"/>
        <w:gridCol w:w="2126"/>
      </w:tblGrid>
      <w:tr w:rsidR="00AF1D78" w:rsidRPr="002D4BB3" w:rsidTr="0081234C">
        <w:tc>
          <w:tcPr>
            <w:tcW w:w="8789" w:type="dxa"/>
            <w:gridSpan w:val="3"/>
          </w:tcPr>
          <w:p w:rsidR="00AF1D78" w:rsidRPr="00EA3332" w:rsidRDefault="00AF1D78" w:rsidP="00AF1D7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332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</w:t>
            </w:r>
          </w:p>
          <w:p w:rsidR="00AF1D78" w:rsidRPr="002D4BB3" w:rsidRDefault="00AF1D78" w:rsidP="00AF1D7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332"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(обязательная часть программы не менее 60 %)</w:t>
            </w:r>
          </w:p>
        </w:tc>
        <w:tc>
          <w:tcPr>
            <w:tcW w:w="7371" w:type="dxa"/>
            <w:gridSpan w:val="4"/>
            <w:vMerge w:val="restart"/>
          </w:tcPr>
          <w:p w:rsidR="00AF1D78" w:rsidRPr="00EA3332" w:rsidRDefault="00AF1D78" w:rsidP="00AF1D7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332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</w:tr>
      <w:tr w:rsidR="00AF1D78" w:rsidRPr="002D4BB3" w:rsidTr="0081234C">
        <w:trPr>
          <w:trHeight w:val="276"/>
        </w:trPr>
        <w:tc>
          <w:tcPr>
            <w:tcW w:w="3119" w:type="dxa"/>
            <w:vMerge w:val="restart"/>
          </w:tcPr>
          <w:p w:rsidR="00AF1D78" w:rsidRPr="002D4BB3" w:rsidRDefault="00AF1D78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670" w:type="dxa"/>
            <w:gridSpan w:val="2"/>
            <w:vMerge w:val="restart"/>
          </w:tcPr>
          <w:p w:rsidR="00AF1D78" w:rsidRPr="002D4BB3" w:rsidRDefault="00AF1D78" w:rsidP="0081234C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Виды ООД</w:t>
            </w:r>
          </w:p>
        </w:tc>
        <w:tc>
          <w:tcPr>
            <w:tcW w:w="7371" w:type="dxa"/>
            <w:gridSpan w:val="4"/>
            <w:vMerge/>
          </w:tcPr>
          <w:p w:rsidR="00AF1D78" w:rsidRPr="002D4BB3" w:rsidRDefault="00AF1D78" w:rsidP="005617B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4C" w:rsidRPr="002D4BB3" w:rsidTr="0081234C">
        <w:tc>
          <w:tcPr>
            <w:tcW w:w="3119" w:type="dxa"/>
            <w:vMerge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34C" w:rsidRPr="002D4BB3" w:rsidRDefault="0081234C" w:rsidP="00C429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985" w:rsidRPr="00EA3332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410" w:type="dxa"/>
            <w:gridSpan w:val="2"/>
          </w:tcPr>
          <w:p w:rsidR="0081234C" w:rsidRPr="002D4BB3" w:rsidRDefault="00C42985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Младше – средняя </w:t>
            </w: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26" w:type="dxa"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81234C" w:rsidRPr="002D4BB3" w:rsidTr="004E0FCD">
        <w:trPr>
          <w:cantSplit/>
          <w:trHeight w:val="595"/>
        </w:trPr>
        <w:tc>
          <w:tcPr>
            <w:tcW w:w="3119" w:type="dxa"/>
            <w:vMerge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Кол-во в неделю/мин</w:t>
            </w:r>
          </w:p>
        </w:tc>
        <w:tc>
          <w:tcPr>
            <w:tcW w:w="2410" w:type="dxa"/>
            <w:gridSpan w:val="2"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Кол-во в неделю/мин</w:t>
            </w:r>
          </w:p>
        </w:tc>
        <w:tc>
          <w:tcPr>
            <w:tcW w:w="2126" w:type="dxa"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Кол-во в неделю/мин</w:t>
            </w:r>
          </w:p>
        </w:tc>
      </w:tr>
      <w:tr w:rsidR="0081234C" w:rsidRPr="002D4BB3" w:rsidTr="0081234C">
        <w:tc>
          <w:tcPr>
            <w:tcW w:w="3119" w:type="dxa"/>
            <w:vMerge w:val="restart"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670" w:type="dxa"/>
            <w:gridSpan w:val="2"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835" w:type="dxa"/>
          </w:tcPr>
          <w:p w:rsidR="0081234C" w:rsidRPr="002D4BB3" w:rsidRDefault="00C42985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2410" w:type="dxa"/>
            <w:gridSpan w:val="2"/>
          </w:tcPr>
          <w:p w:rsidR="0081234C" w:rsidRPr="002D4BB3" w:rsidRDefault="00C42985" w:rsidP="00C429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2126" w:type="dxa"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</w:tr>
      <w:tr w:rsidR="00F00CF7" w:rsidRPr="002D4BB3" w:rsidTr="0081234C">
        <w:tc>
          <w:tcPr>
            <w:tcW w:w="3119" w:type="dxa"/>
            <w:vMerge/>
          </w:tcPr>
          <w:p w:rsidR="00F00CF7" w:rsidRPr="002D4BB3" w:rsidRDefault="00F00CF7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00CF7" w:rsidRPr="002D4BB3" w:rsidRDefault="00F00CF7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7371" w:type="dxa"/>
            <w:gridSpan w:val="4"/>
          </w:tcPr>
          <w:p w:rsidR="00F00CF7" w:rsidRPr="002D4BB3" w:rsidRDefault="00F00CF7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В рамках совместной деятельности педагога и детей  в первой и второй половине дня</w:t>
            </w:r>
          </w:p>
        </w:tc>
      </w:tr>
      <w:tr w:rsidR="0081234C" w:rsidRPr="002D4BB3" w:rsidTr="002336EC">
        <w:tc>
          <w:tcPr>
            <w:tcW w:w="3119" w:type="dxa"/>
            <w:vMerge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2835" w:type="dxa"/>
          </w:tcPr>
          <w:p w:rsidR="0081234C" w:rsidRPr="002D4BB3" w:rsidRDefault="00C42985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0,75/10</w:t>
            </w:r>
          </w:p>
        </w:tc>
        <w:tc>
          <w:tcPr>
            <w:tcW w:w="2410" w:type="dxa"/>
            <w:gridSpan w:val="2"/>
          </w:tcPr>
          <w:p w:rsidR="0081234C" w:rsidRPr="002D4BB3" w:rsidRDefault="00C42985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2126" w:type="dxa"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0,5/30</w:t>
            </w:r>
          </w:p>
        </w:tc>
      </w:tr>
      <w:tr w:rsidR="0081234C" w:rsidRPr="002D4BB3" w:rsidTr="002336EC">
        <w:tc>
          <w:tcPr>
            <w:tcW w:w="3119" w:type="dxa"/>
            <w:vMerge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1234C" w:rsidRPr="002D4BB3" w:rsidRDefault="004D715A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81234C" w:rsidRPr="002D4BB3">
              <w:rPr>
                <w:rFonts w:ascii="Times New Roman" w:hAnsi="Times New Roman" w:cs="Times New Roman"/>
                <w:sz w:val="24"/>
                <w:szCs w:val="24"/>
              </w:rPr>
              <w:t xml:space="preserve">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</w:p>
        </w:tc>
        <w:tc>
          <w:tcPr>
            <w:tcW w:w="2835" w:type="dxa"/>
          </w:tcPr>
          <w:p w:rsidR="0081234C" w:rsidRPr="002D4BB3" w:rsidRDefault="00C42985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0,25/10</w:t>
            </w:r>
          </w:p>
        </w:tc>
        <w:tc>
          <w:tcPr>
            <w:tcW w:w="2410" w:type="dxa"/>
            <w:gridSpan w:val="2"/>
          </w:tcPr>
          <w:p w:rsidR="0081234C" w:rsidRPr="002D4BB3" w:rsidRDefault="00C42985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2126" w:type="dxa"/>
          </w:tcPr>
          <w:p w:rsidR="0081234C" w:rsidRPr="005617BB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17BB">
              <w:rPr>
                <w:rFonts w:ascii="Times New Roman" w:hAnsi="Times New Roman" w:cs="Times New Roman"/>
                <w:sz w:val="24"/>
                <w:szCs w:val="24"/>
              </w:rPr>
              <w:t>0,5/30</w:t>
            </w:r>
          </w:p>
        </w:tc>
      </w:tr>
      <w:tr w:rsidR="002D6440" w:rsidRPr="002D4BB3" w:rsidTr="002336EC">
        <w:tc>
          <w:tcPr>
            <w:tcW w:w="3119" w:type="dxa"/>
            <w:vMerge w:val="restart"/>
          </w:tcPr>
          <w:p w:rsidR="002D6440" w:rsidRPr="002D4BB3" w:rsidRDefault="002D6440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670" w:type="dxa"/>
            <w:gridSpan w:val="2"/>
          </w:tcPr>
          <w:p w:rsidR="002D6440" w:rsidRPr="002D4BB3" w:rsidRDefault="002D6440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835" w:type="dxa"/>
          </w:tcPr>
          <w:p w:rsidR="002D6440" w:rsidRPr="002D4BB3" w:rsidRDefault="00C42985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2410" w:type="dxa"/>
            <w:gridSpan w:val="2"/>
          </w:tcPr>
          <w:p w:rsidR="002D6440" w:rsidRPr="002D4BB3" w:rsidRDefault="00C42985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2126" w:type="dxa"/>
          </w:tcPr>
          <w:p w:rsidR="002D6440" w:rsidRPr="002D4BB3" w:rsidRDefault="002D6440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</w:tr>
      <w:tr w:rsidR="00C42985" w:rsidRPr="002D4BB3" w:rsidTr="002336EC">
        <w:trPr>
          <w:gridAfter w:val="6"/>
          <w:wAfter w:w="13041" w:type="dxa"/>
          <w:trHeight w:val="300"/>
        </w:trPr>
        <w:tc>
          <w:tcPr>
            <w:tcW w:w="3119" w:type="dxa"/>
            <w:vMerge/>
          </w:tcPr>
          <w:p w:rsidR="00C42985" w:rsidRPr="002D4BB3" w:rsidRDefault="00C42985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440" w:rsidRPr="002D4BB3" w:rsidTr="00872865">
        <w:trPr>
          <w:trHeight w:val="426"/>
        </w:trPr>
        <w:tc>
          <w:tcPr>
            <w:tcW w:w="3119" w:type="dxa"/>
            <w:vMerge/>
          </w:tcPr>
          <w:p w:rsidR="002D6440" w:rsidRPr="002D4BB3" w:rsidRDefault="002D6440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2D6440" w:rsidRPr="002D4BB3" w:rsidRDefault="002D6440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7371" w:type="dxa"/>
            <w:gridSpan w:val="4"/>
          </w:tcPr>
          <w:p w:rsidR="002D6440" w:rsidRPr="002D4BB3" w:rsidRDefault="002D6440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В рамках совместной деятельности педагога и детей  в первой и второй половине дня</w:t>
            </w:r>
          </w:p>
        </w:tc>
      </w:tr>
      <w:tr w:rsidR="002D6440" w:rsidRPr="002D4BB3" w:rsidTr="002D6440">
        <w:tc>
          <w:tcPr>
            <w:tcW w:w="3119" w:type="dxa"/>
            <w:vMerge w:val="restart"/>
          </w:tcPr>
          <w:p w:rsidR="002D6440" w:rsidRPr="002D4BB3" w:rsidRDefault="002D6440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D6440" w:rsidRPr="002D4BB3" w:rsidRDefault="002D6440" w:rsidP="002D6440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103" w:type="dxa"/>
          </w:tcPr>
          <w:p w:rsidR="002D6440" w:rsidRPr="002D4BB3" w:rsidRDefault="002D6440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835" w:type="dxa"/>
          </w:tcPr>
          <w:p w:rsidR="002D6440" w:rsidRPr="002D4BB3" w:rsidRDefault="004C51BE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410" w:type="dxa"/>
            <w:gridSpan w:val="2"/>
          </w:tcPr>
          <w:p w:rsidR="002D6440" w:rsidRPr="002D4BB3" w:rsidRDefault="00C42985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2126" w:type="dxa"/>
          </w:tcPr>
          <w:p w:rsidR="002D6440" w:rsidRPr="002D4BB3" w:rsidRDefault="002D6440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</w:tr>
      <w:tr w:rsidR="002D6440" w:rsidRPr="002D4BB3" w:rsidTr="002D6440">
        <w:tc>
          <w:tcPr>
            <w:tcW w:w="3119" w:type="dxa"/>
            <w:vMerge/>
          </w:tcPr>
          <w:p w:rsidR="002D6440" w:rsidRPr="002D4BB3" w:rsidRDefault="002D6440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D6440" w:rsidRPr="002D4BB3" w:rsidRDefault="002D6440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6440" w:rsidRPr="002D4BB3" w:rsidRDefault="002D6440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835" w:type="dxa"/>
          </w:tcPr>
          <w:p w:rsidR="002D6440" w:rsidRPr="002D4BB3" w:rsidRDefault="004C51BE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410" w:type="dxa"/>
            <w:gridSpan w:val="2"/>
          </w:tcPr>
          <w:p w:rsidR="002D6440" w:rsidRPr="002D4BB3" w:rsidRDefault="00C42985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0,5/15</w:t>
            </w:r>
          </w:p>
        </w:tc>
        <w:tc>
          <w:tcPr>
            <w:tcW w:w="2126" w:type="dxa"/>
          </w:tcPr>
          <w:p w:rsidR="002D6440" w:rsidRPr="002D4BB3" w:rsidRDefault="002D6440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0,5/30</w:t>
            </w:r>
          </w:p>
        </w:tc>
      </w:tr>
      <w:tr w:rsidR="002D6440" w:rsidRPr="002D4BB3" w:rsidTr="002D6440">
        <w:tc>
          <w:tcPr>
            <w:tcW w:w="3119" w:type="dxa"/>
            <w:vMerge/>
          </w:tcPr>
          <w:p w:rsidR="002D6440" w:rsidRPr="002D4BB3" w:rsidRDefault="002D6440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D6440" w:rsidRPr="002D4BB3" w:rsidRDefault="002D6440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D6440" w:rsidRPr="002D4BB3" w:rsidRDefault="002D6440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835" w:type="dxa"/>
          </w:tcPr>
          <w:p w:rsidR="002D6440" w:rsidRPr="002D4BB3" w:rsidRDefault="004C51BE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2D6440" w:rsidRPr="002D4BB3" w:rsidRDefault="00C42985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0,5/15</w:t>
            </w:r>
          </w:p>
        </w:tc>
        <w:tc>
          <w:tcPr>
            <w:tcW w:w="2126" w:type="dxa"/>
          </w:tcPr>
          <w:p w:rsidR="002D6440" w:rsidRPr="002D4BB3" w:rsidRDefault="002D6440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0,5/30</w:t>
            </w:r>
          </w:p>
        </w:tc>
      </w:tr>
      <w:tr w:rsidR="0081234C" w:rsidRPr="002D4BB3" w:rsidTr="002336EC">
        <w:tc>
          <w:tcPr>
            <w:tcW w:w="3119" w:type="dxa"/>
            <w:vMerge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81234C" w:rsidRPr="002D4BB3" w:rsidRDefault="004C51BE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2410" w:type="dxa"/>
            <w:gridSpan w:val="2"/>
          </w:tcPr>
          <w:p w:rsidR="0081234C" w:rsidRPr="002D4BB3" w:rsidRDefault="00C42985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2/15</w:t>
            </w:r>
          </w:p>
        </w:tc>
        <w:tc>
          <w:tcPr>
            <w:tcW w:w="2126" w:type="dxa"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</w:tr>
      <w:tr w:rsidR="0081234C" w:rsidRPr="002D4BB3" w:rsidTr="002336EC">
        <w:tc>
          <w:tcPr>
            <w:tcW w:w="3119" w:type="dxa"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670" w:type="dxa"/>
            <w:gridSpan w:val="2"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</w:tcPr>
          <w:p w:rsidR="0081234C" w:rsidRPr="002D4BB3" w:rsidRDefault="004C51BE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  <w:tc>
          <w:tcPr>
            <w:tcW w:w="2410" w:type="dxa"/>
            <w:gridSpan w:val="2"/>
          </w:tcPr>
          <w:p w:rsidR="0081234C" w:rsidRPr="002D4BB3" w:rsidRDefault="0081234C" w:rsidP="00C4298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3(1 на воздухе)</w:t>
            </w:r>
          </w:p>
        </w:tc>
        <w:tc>
          <w:tcPr>
            <w:tcW w:w="2126" w:type="dxa"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3(1 на воздухе)/30</w:t>
            </w:r>
          </w:p>
        </w:tc>
      </w:tr>
      <w:tr w:rsidR="00E345C9" w:rsidRPr="002D4BB3" w:rsidTr="0081234C">
        <w:tc>
          <w:tcPr>
            <w:tcW w:w="3119" w:type="dxa"/>
            <w:vMerge w:val="restart"/>
          </w:tcPr>
          <w:p w:rsidR="00E345C9" w:rsidRPr="002D4BB3" w:rsidRDefault="00E345C9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 развитие</w:t>
            </w:r>
          </w:p>
        </w:tc>
        <w:tc>
          <w:tcPr>
            <w:tcW w:w="5670" w:type="dxa"/>
            <w:gridSpan w:val="2"/>
          </w:tcPr>
          <w:p w:rsidR="00E345C9" w:rsidRPr="002D4BB3" w:rsidRDefault="00E345C9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7371" w:type="dxa"/>
            <w:gridSpan w:val="4"/>
            <w:vMerge w:val="restart"/>
          </w:tcPr>
          <w:p w:rsidR="00E345C9" w:rsidRPr="002D4BB3" w:rsidRDefault="00E345C9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Ежедневно в рамках совместной деятельности педагога и детей</w:t>
            </w:r>
          </w:p>
          <w:p w:rsidR="00E345C9" w:rsidRPr="002D4BB3" w:rsidRDefault="00E345C9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и самостоятельной деятельности детей в первой и второй половине дня</w:t>
            </w:r>
          </w:p>
        </w:tc>
      </w:tr>
      <w:tr w:rsidR="00E345C9" w:rsidRPr="002D4BB3" w:rsidTr="0081234C">
        <w:tc>
          <w:tcPr>
            <w:tcW w:w="3119" w:type="dxa"/>
            <w:vMerge/>
          </w:tcPr>
          <w:p w:rsidR="00E345C9" w:rsidRPr="002D4BB3" w:rsidRDefault="00E345C9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345C9" w:rsidRPr="002D4BB3" w:rsidRDefault="00DE2E4A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Самообслуживание, т</w:t>
            </w:r>
            <w:r w:rsidR="00E345C9" w:rsidRPr="002D4BB3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r w:rsidR="00563F7F">
              <w:rPr>
                <w:rFonts w:ascii="Times New Roman" w:hAnsi="Times New Roman" w:cs="Times New Roman"/>
                <w:sz w:val="24"/>
                <w:szCs w:val="24"/>
              </w:rPr>
              <w:t>овое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371" w:type="dxa"/>
            <w:gridSpan w:val="4"/>
            <w:vMerge/>
          </w:tcPr>
          <w:p w:rsidR="00E345C9" w:rsidRPr="002D4BB3" w:rsidRDefault="00E345C9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5C9" w:rsidRPr="002D4BB3" w:rsidTr="0081234C">
        <w:tc>
          <w:tcPr>
            <w:tcW w:w="3119" w:type="dxa"/>
            <w:vMerge/>
          </w:tcPr>
          <w:p w:rsidR="00E345C9" w:rsidRPr="002D4BB3" w:rsidRDefault="00E345C9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E345C9" w:rsidRPr="002D4BB3" w:rsidRDefault="00DE2E4A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7371" w:type="dxa"/>
            <w:gridSpan w:val="4"/>
            <w:vMerge/>
          </w:tcPr>
          <w:p w:rsidR="00E345C9" w:rsidRPr="002D4BB3" w:rsidRDefault="00E345C9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4C" w:rsidRPr="002D4BB3" w:rsidTr="002336EC">
        <w:tc>
          <w:tcPr>
            <w:tcW w:w="8789" w:type="dxa"/>
            <w:gridSpan w:val="3"/>
          </w:tcPr>
          <w:p w:rsidR="0081234C" w:rsidRPr="002D4BB3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D4BB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81234C" w:rsidRPr="005617BB" w:rsidRDefault="00CF14A3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9/1ч 3</w:t>
            </w:r>
            <w:r w:rsidRPr="00527F88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410" w:type="dxa"/>
            <w:gridSpan w:val="2"/>
          </w:tcPr>
          <w:p w:rsidR="0081234C" w:rsidRPr="005617BB" w:rsidRDefault="00B53BA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0/2ч 30 </w:t>
            </w:r>
            <w:r w:rsidRPr="005617B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126" w:type="dxa"/>
          </w:tcPr>
          <w:p w:rsidR="0081234C" w:rsidRPr="005617BB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C0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32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01AA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5617BB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81234C" w:rsidRPr="005617BB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C9" w:rsidRPr="005617BB" w:rsidTr="00262C01">
        <w:tc>
          <w:tcPr>
            <w:tcW w:w="8789" w:type="dxa"/>
            <w:gridSpan w:val="3"/>
          </w:tcPr>
          <w:p w:rsidR="008078C9" w:rsidRPr="005617BB" w:rsidRDefault="008078C9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17BB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«Основы безопасности детей дошкольного возраста» </w:t>
            </w:r>
            <w:r w:rsidRPr="00561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Авдеева Н.Н. Князева Н.Л. </w:t>
            </w:r>
            <w:proofErr w:type="spellStart"/>
            <w:r w:rsidRPr="005617BB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Pr="005617BB">
              <w:rPr>
                <w:rFonts w:ascii="Times New Roman" w:hAnsi="Times New Roman" w:cs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7371" w:type="dxa"/>
            <w:gridSpan w:val="4"/>
          </w:tcPr>
          <w:p w:rsidR="008078C9" w:rsidRPr="008078C9" w:rsidRDefault="008078C9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Интегрировано в ходе различных видов детской деятельности</w:t>
            </w:r>
          </w:p>
        </w:tc>
      </w:tr>
      <w:tr w:rsidR="0081234C" w:rsidRPr="005617BB" w:rsidTr="00BE4512">
        <w:tc>
          <w:tcPr>
            <w:tcW w:w="8789" w:type="dxa"/>
            <w:gridSpan w:val="3"/>
          </w:tcPr>
          <w:p w:rsidR="0081234C" w:rsidRPr="005617BB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61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Парциальная программа «Конструирование и художественный труд в детском саду» </w:t>
            </w:r>
            <w:proofErr w:type="spellStart"/>
            <w:r w:rsidRPr="005617BB">
              <w:rPr>
                <w:rFonts w:ascii="Times New Roman" w:hAnsi="Times New Roman" w:cs="Times New Roman"/>
                <w:sz w:val="24"/>
                <w:szCs w:val="24"/>
              </w:rPr>
              <w:t>Л.В.Куцакова</w:t>
            </w:r>
            <w:proofErr w:type="spellEnd"/>
          </w:p>
        </w:tc>
        <w:tc>
          <w:tcPr>
            <w:tcW w:w="2835" w:type="dxa"/>
          </w:tcPr>
          <w:p w:rsidR="0081234C" w:rsidRPr="005617BB" w:rsidRDefault="008A2F32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sz w:val="24"/>
                <w:szCs w:val="24"/>
              </w:rPr>
              <w:t>Интегрировано в ходе различных видов детской деятельности</w:t>
            </w:r>
          </w:p>
        </w:tc>
        <w:tc>
          <w:tcPr>
            <w:tcW w:w="2268" w:type="dxa"/>
          </w:tcPr>
          <w:p w:rsidR="0081234C" w:rsidRPr="00527F88" w:rsidRDefault="003B5FD3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F88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5F0E90" w:rsidRPr="00527F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1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81234C" w:rsidRPr="00527F88" w:rsidRDefault="005F0E90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27F88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  <w:r w:rsidR="003B5FD3" w:rsidRPr="00527F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8C9" w:rsidRPr="005617BB" w:rsidTr="004C539A">
        <w:tc>
          <w:tcPr>
            <w:tcW w:w="8789" w:type="dxa"/>
            <w:gridSpan w:val="3"/>
          </w:tcPr>
          <w:p w:rsidR="008078C9" w:rsidRPr="005617BB" w:rsidRDefault="008078C9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«Приобщение детей к истокам народной культуры</w:t>
            </w:r>
            <w:r w:rsidRPr="00CC44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C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Л. Князева, М. Д. </w:t>
            </w:r>
            <w:proofErr w:type="spellStart"/>
            <w:r w:rsidRPr="00CC4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Маханева</w:t>
            </w:r>
            <w:proofErr w:type="spellEnd"/>
          </w:p>
        </w:tc>
        <w:tc>
          <w:tcPr>
            <w:tcW w:w="7371" w:type="dxa"/>
            <w:gridSpan w:val="4"/>
          </w:tcPr>
          <w:p w:rsidR="008078C9" w:rsidRPr="005617BB" w:rsidRDefault="008078C9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sz w:val="24"/>
                <w:szCs w:val="24"/>
              </w:rPr>
              <w:t>Интегрировано в ходе различных видов детской деятельности</w:t>
            </w:r>
          </w:p>
        </w:tc>
      </w:tr>
      <w:tr w:rsidR="00601AAF" w:rsidRPr="005617BB" w:rsidTr="00601AAF">
        <w:tc>
          <w:tcPr>
            <w:tcW w:w="8789" w:type="dxa"/>
            <w:gridSpan w:val="3"/>
          </w:tcPr>
          <w:p w:rsidR="00601AAF" w:rsidRPr="005617BB" w:rsidRDefault="00601AAF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компонент</w:t>
            </w:r>
            <w:r w:rsidR="004D7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EB2" w:rsidRPr="005058C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D715A" w:rsidRPr="005058C5">
              <w:rPr>
                <w:rFonts w:ascii="Times New Roman" w:hAnsi="Times New Roman" w:cs="Times New Roman"/>
                <w:sz w:val="24"/>
                <w:szCs w:val="24"/>
              </w:rPr>
              <w:t>ружок «</w:t>
            </w:r>
            <w:r w:rsidR="00080EB2" w:rsidRPr="005058C5">
              <w:rPr>
                <w:rFonts w:ascii="Times New Roman" w:hAnsi="Times New Roman" w:cs="Times New Roman"/>
                <w:sz w:val="24"/>
                <w:szCs w:val="24"/>
              </w:rPr>
              <w:t>Донские казачата</w:t>
            </w:r>
            <w:r w:rsidR="004D715A" w:rsidRPr="005058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01AAF" w:rsidRDefault="00601AAF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078C9">
              <w:rPr>
                <w:rFonts w:ascii="Times New Roman" w:hAnsi="Times New Roman" w:cs="Times New Roman"/>
                <w:sz w:val="24"/>
                <w:szCs w:val="24"/>
              </w:rPr>
              <w:t>Интегрировано в ходе различных видов детской деятельности</w:t>
            </w:r>
          </w:p>
        </w:tc>
        <w:tc>
          <w:tcPr>
            <w:tcW w:w="2268" w:type="dxa"/>
          </w:tcPr>
          <w:p w:rsidR="00601AAF" w:rsidRDefault="00B437F9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0,5/20</w:t>
            </w:r>
          </w:p>
        </w:tc>
        <w:tc>
          <w:tcPr>
            <w:tcW w:w="2268" w:type="dxa"/>
            <w:gridSpan w:val="2"/>
          </w:tcPr>
          <w:p w:rsidR="00B437F9" w:rsidRPr="00C01FE6" w:rsidRDefault="00B437F9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01FE6">
              <w:rPr>
                <w:rFonts w:ascii="Times New Roman" w:hAnsi="Times New Roman" w:cs="Times New Roman"/>
                <w:sz w:val="24"/>
                <w:szCs w:val="24"/>
              </w:rPr>
              <w:t>0,5/20</w:t>
            </w:r>
          </w:p>
        </w:tc>
      </w:tr>
      <w:tr w:rsidR="0081234C" w:rsidRPr="005617BB" w:rsidTr="00BE4512">
        <w:tc>
          <w:tcPr>
            <w:tcW w:w="8789" w:type="dxa"/>
            <w:gridSpan w:val="3"/>
          </w:tcPr>
          <w:p w:rsidR="0081234C" w:rsidRPr="005617BB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количество:</w:t>
            </w:r>
          </w:p>
        </w:tc>
        <w:tc>
          <w:tcPr>
            <w:tcW w:w="2835" w:type="dxa"/>
          </w:tcPr>
          <w:p w:rsidR="000F43B2" w:rsidRPr="004B0CF5" w:rsidRDefault="000F43B2" w:rsidP="000F43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9/1ч 3</w:t>
            </w:r>
            <w:r w:rsidRPr="004B0CF5">
              <w:rPr>
                <w:rFonts w:ascii="Times New Roman" w:hAnsi="Times New Roman" w:cs="Times New Roman"/>
                <w:sz w:val="24"/>
                <w:szCs w:val="24"/>
              </w:rPr>
              <w:t>0 мин</w:t>
            </w:r>
          </w:p>
          <w:p w:rsidR="0081234C" w:rsidRPr="00CC44BA" w:rsidRDefault="0081234C" w:rsidP="00B53BA1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BA1" w:rsidRPr="00872865" w:rsidRDefault="00B53BA1" w:rsidP="00B53B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7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ч 30 мин</w:t>
            </w:r>
          </w:p>
          <w:p w:rsidR="0081234C" w:rsidRPr="005617BB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437F9" w:rsidRDefault="00B437F9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15,5/</w:t>
            </w:r>
            <w:r w:rsidR="002F1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04B5">
              <w:rPr>
                <w:rFonts w:ascii="Times New Roman" w:hAnsi="Times New Roman" w:cs="Times New Roman"/>
                <w:sz w:val="24"/>
                <w:szCs w:val="24"/>
              </w:rPr>
              <w:t>7ч 40 мин</w:t>
            </w:r>
          </w:p>
        </w:tc>
      </w:tr>
      <w:tr w:rsidR="0081234C" w:rsidRPr="005617BB" w:rsidTr="00BE4512">
        <w:tc>
          <w:tcPr>
            <w:tcW w:w="8789" w:type="dxa"/>
            <w:gridSpan w:val="3"/>
          </w:tcPr>
          <w:p w:rsidR="0081234C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 допустимый объем недельной образовательной нагрузки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835" w:type="dxa"/>
          </w:tcPr>
          <w:p w:rsidR="0081234C" w:rsidRPr="00AF1D78" w:rsidRDefault="000F43B2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2865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72865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268" w:type="dxa"/>
          </w:tcPr>
          <w:p w:rsidR="0081234C" w:rsidRPr="005617BB" w:rsidRDefault="00B53BA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 45 мин</w:t>
            </w:r>
          </w:p>
        </w:tc>
        <w:tc>
          <w:tcPr>
            <w:tcW w:w="2268" w:type="dxa"/>
            <w:gridSpan w:val="2"/>
          </w:tcPr>
          <w:p w:rsidR="0081234C" w:rsidRDefault="0081234C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 30 мин</w:t>
            </w:r>
          </w:p>
        </w:tc>
      </w:tr>
    </w:tbl>
    <w:p w:rsidR="00E22484" w:rsidRDefault="00E22484" w:rsidP="00494D0A">
      <w:pPr>
        <w:pStyle w:val="a7"/>
        <w:tabs>
          <w:tab w:val="left" w:pos="3630"/>
          <w:tab w:val="center" w:pos="7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2484" w:rsidRDefault="00E22484" w:rsidP="00494D0A">
      <w:pPr>
        <w:pStyle w:val="a7"/>
        <w:tabs>
          <w:tab w:val="left" w:pos="3630"/>
          <w:tab w:val="center" w:pos="7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2484" w:rsidRDefault="00E22484" w:rsidP="00494D0A">
      <w:pPr>
        <w:pStyle w:val="a7"/>
        <w:tabs>
          <w:tab w:val="left" w:pos="3630"/>
          <w:tab w:val="center" w:pos="7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2484" w:rsidRDefault="00E22484" w:rsidP="00494D0A">
      <w:pPr>
        <w:pStyle w:val="a7"/>
        <w:tabs>
          <w:tab w:val="left" w:pos="3630"/>
          <w:tab w:val="center" w:pos="7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2484" w:rsidRDefault="00E22484" w:rsidP="00494D0A">
      <w:pPr>
        <w:pStyle w:val="a7"/>
        <w:tabs>
          <w:tab w:val="left" w:pos="3630"/>
          <w:tab w:val="center" w:pos="7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2484" w:rsidRDefault="00E22484" w:rsidP="00494D0A">
      <w:pPr>
        <w:pStyle w:val="a7"/>
        <w:tabs>
          <w:tab w:val="left" w:pos="3630"/>
          <w:tab w:val="center" w:pos="7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2484" w:rsidRDefault="00E22484" w:rsidP="00494D0A">
      <w:pPr>
        <w:pStyle w:val="a7"/>
        <w:tabs>
          <w:tab w:val="left" w:pos="3630"/>
          <w:tab w:val="center" w:pos="7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2484" w:rsidRDefault="00E22484" w:rsidP="00494D0A">
      <w:pPr>
        <w:pStyle w:val="a7"/>
        <w:tabs>
          <w:tab w:val="left" w:pos="3630"/>
          <w:tab w:val="center" w:pos="7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2484" w:rsidRDefault="00E22484" w:rsidP="00494D0A">
      <w:pPr>
        <w:pStyle w:val="a7"/>
        <w:tabs>
          <w:tab w:val="left" w:pos="3630"/>
          <w:tab w:val="center" w:pos="7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2484" w:rsidRDefault="00E22484" w:rsidP="00494D0A">
      <w:pPr>
        <w:pStyle w:val="a7"/>
        <w:tabs>
          <w:tab w:val="left" w:pos="3630"/>
          <w:tab w:val="center" w:pos="7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2484" w:rsidRDefault="00E22484" w:rsidP="00494D0A">
      <w:pPr>
        <w:pStyle w:val="a7"/>
        <w:tabs>
          <w:tab w:val="left" w:pos="3630"/>
          <w:tab w:val="center" w:pos="7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2484" w:rsidRDefault="00E22484" w:rsidP="00494D0A">
      <w:pPr>
        <w:pStyle w:val="a7"/>
        <w:tabs>
          <w:tab w:val="left" w:pos="3630"/>
          <w:tab w:val="center" w:pos="7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2484" w:rsidRDefault="00E22484" w:rsidP="00494D0A">
      <w:pPr>
        <w:pStyle w:val="a7"/>
        <w:tabs>
          <w:tab w:val="left" w:pos="3630"/>
          <w:tab w:val="center" w:pos="7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2484" w:rsidRDefault="00E22484" w:rsidP="00494D0A">
      <w:pPr>
        <w:pStyle w:val="a7"/>
        <w:tabs>
          <w:tab w:val="left" w:pos="3630"/>
          <w:tab w:val="center" w:pos="7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2484" w:rsidRDefault="00E22484" w:rsidP="00494D0A">
      <w:pPr>
        <w:pStyle w:val="a7"/>
        <w:tabs>
          <w:tab w:val="left" w:pos="3630"/>
          <w:tab w:val="center" w:pos="7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2484" w:rsidRDefault="00E22484" w:rsidP="00494D0A">
      <w:pPr>
        <w:pStyle w:val="a7"/>
        <w:tabs>
          <w:tab w:val="left" w:pos="3630"/>
          <w:tab w:val="center" w:pos="7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2484" w:rsidRDefault="00917CE5" w:rsidP="00917CE5">
      <w:pPr>
        <w:pStyle w:val="a7"/>
        <w:tabs>
          <w:tab w:val="left" w:pos="3630"/>
          <w:tab w:val="left" w:pos="6520"/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7CE5" w:rsidRDefault="00917CE5" w:rsidP="00917CE5">
      <w:pPr>
        <w:pStyle w:val="a7"/>
        <w:tabs>
          <w:tab w:val="left" w:pos="3630"/>
          <w:tab w:val="left" w:pos="6520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917CE5" w:rsidRDefault="00917CE5" w:rsidP="00917CE5">
      <w:pPr>
        <w:pStyle w:val="a7"/>
        <w:tabs>
          <w:tab w:val="left" w:pos="3630"/>
          <w:tab w:val="left" w:pos="6520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E22484" w:rsidRDefault="00E22484" w:rsidP="00D620B3">
      <w:pPr>
        <w:pStyle w:val="a7"/>
        <w:tabs>
          <w:tab w:val="left" w:pos="3630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E22484" w:rsidRDefault="00E22484" w:rsidP="00494D0A">
      <w:pPr>
        <w:pStyle w:val="a7"/>
        <w:tabs>
          <w:tab w:val="left" w:pos="3630"/>
          <w:tab w:val="center" w:pos="7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D5D66" w:rsidRPr="00AF1D78" w:rsidRDefault="00AF1D78" w:rsidP="00494D0A">
      <w:pPr>
        <w:pStyle w:val="a7"/>
        <w:tabs>
          <w:tab w:val="left" w:pos="3630"/>
          <w:tab w:val="center" w:pos="7285"/>
        </w:tabs>
        <w:jc w:val="center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AF1D7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lastRenderedPageBreak/>
        <w:t>Образовательная деятельность в ходе режимных моментов</w:t>
      </w:r>
    </w:p>
    <w:p w:rsidR="008D5D66" w:rsidRPr="00AF1D78" w:rsidRDefault="008D5D66" w:rsidP="002D4BB3">
      <w:pPr>
        <w:pStyle w:val="a7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tbl>
      <w:tblPr>
        <w:tblStyle w:val="a6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41"/>
        <w:gridCol w:w="3440"/>
        <w:gridCol w:w="3119"/>
        <w:gridCol w:w="3260"/>
      </w:tblGrid>
      <w:tr w:rsidR="00FD3C31" w:rsidTr="00FD3C31">
        <w:tc>
          <w:tcPr>
            <w:tcW w:w="6341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3440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3119" w:type="dxa"/>
          </w:tcPr>
          <w:p w:rsidR="00FD3C31" w:rsidRDefault="00FD3C31" w:rsidP="00FD3C3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</w:t>
            </w:r>
          </w:p>
        </w:tc>
        <w:tc>
          <w:tcPr>
            <w:tcW w:w="3260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группа</w:t>
            </w:r>
          </w:p>
        </w:tc>
      </w:tr>
      <w:tr w:rsidR="00FD3C31" w:rsidTr="00FD3C31">
        <w:tc>
          <w:tcPr>
            <w:tcW w:w="6341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440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D3C31" w:rsidTr="00FD3C31">
        <w:tc>
          <w:tcPr>
            <w:tcW w:w="6341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3440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D3C31" w:rsidTr="00FD3C31">
        <w:tc>
          <w:tcPr>
            <w:tcW w:w="6341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440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D3C31" w:rsidTr="00FD3C31">
        <w:tc>
          <w:tcPr>
            <w:tcW w:w="6341" w:type="dxa"/>
          </w:tcPr>
          <w:p w:rsidR="00FD3C31" w:rsidRPr="00B125C7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3440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D3C31" w:rsidTr="00FD3C31">
        <w:tc>
          <w:tcPr>
            <w:tcW w:w="6341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440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D3C31" w:rsidTr="00FD3C31">
        <w:tc>
          <w:tcPr>
            <w:tcW w:w="6341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Прогулки, познавательно-исследовательская деятельность</w:t>
            </w:r>
          </w:p>
        </w:tc>
        <w:tc>
          <w:tcPr>
            <w:tcW w:w="3440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D3C31" w:rsidTr="00FD3C31">
        <w:tc>
          <w:tcPr>
            <w:tcW w:w="6341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440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19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FD3C31" w:rsidTr="00FD3C31">
        <w:tc>
          <w:tcPr>
            <w:tcW w:w="6341" w:type="dxa"/>
          </w:tcPr>
          <w:p w:rsidR="00FD3C31" w:rsidRPr="00B125C7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(дежурства, самообслуживание)</w:t>
            </w:r>
          </w:p>
        </w:tc>
        <w:tc>
          <w:tcPr>
            <w:tcW w:w="3440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60" w:type="dxa"/>
          </w:tcPr>
          <w:p w:rsidR="00FD3C31" w:rsidRDefault="00FD3C31" w:rsidP="002D4B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D32551" w:rsidRDefault="00D32551" w:rsidP="00D3255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D78" w:rsidRDefault="00D32551" w:rsidP="00D3255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551">
        <w:rPr>
          <w:rFonts w:ascii="Times New Roman" w:hAnsi="Times New Roman" w:cs="Times New Roman"/>
          <w:b/>
          <w:sz w:val="24"/>
          <w:szCs w:val="24"/>
        </w:rPr>
        <w:t>Самостоятельная деятельность детей</w:t>
      </w:r>
    </w:p>
    <w:tbl>
      <w:tblPr>
        <w:tblStyle w:val="a6"/>
        <w:tblW w:w="16160" w:type="dxa"/>
        <w:tblInd w:w="-601" w:type="dxa"/>
        <w:tblLook w:val="04A0" w:firstRow="1" w:lastRow="0" w:firstColumn="1" w:lastColumn="0" w:noHBand="0" w:noVBand="1"/>
      </w:tblPr>
      <w:tblGrid>
        <w:gridCol w:w="5529"/>
        <w:gridCol w:w="2126"/>
        <w:gridCol w:w="2126"/>
        <w:gridCol w:w="2127"/>
        <w:gridCol w:w="2126"/>
        <w:gridCol w:w="2126"/>
      </w:tblGrid>
      <w:tr w:rsidR="00494D0A" w:rsidTr="00D32551">
        <w:tc>
          <w:tcPr>
            <w:tcW w:w="5529" w:type="dxa"/>
          </w:tcPr>
          <w:p w:rsidR="00494D0A" w:rsidRDefault="00494D0A" w:rsidP="00D325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126" w:type="dxa"/>
          </w:tcPr>
          <w:p w:rsidR="00494D0A" w:rsidRDefault="00494D0A" w:rsidP="00D325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494D0A" w:rsidRDefault="00494D0A" w:rsidP="00D325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</w:tcPr>
          <w:p w:rsidR="00494D0A" w:rsidRDefault="00494D0A" w:rsidP="00D325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494D0A" w:rsidRDefault="00494D0A" w:rsidP="00D325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494D0A" w:rsidRDefault="00494D0A" w:rsidP="00D325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32551" w:rsidTr="00D32551">
        <w:tc>
          <w:tcPr>
            <w:tcW w:w="5529" w:type="dxa"/>
          </w:tcPr>
          <w:p w:rsidR="00494D0A" w:rsidRDefault="00494D0A" w:rsidP="00D325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</w:t>
            </w:r>
          </w:p>
          <w:p w:rsidR="00D32551" w:rsidRDefault="00494D0A" w:rsidP="00D325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уголках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развития</w:t>
            </w:r>
          </w:p>
        </w:tc>
        <w:tc>
          <w:tcPr>
            <w:tcW w:w="2126" w:type="dxa"/>
          </w:tcPr>
          <w:p w:rsidR="00D32551" w:rsidRDefault="00494D0A" w:rsidP="00D325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D32551" w:rsidRDefault="00494D0A" w:rsidP="00D325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</w:tcPr>
          <w:p w:rsidR="00D32551" w:rsidRDefault="00494D0A" w:rsidP="00D325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D32551" w:rsidRDefault="00494D0A" w:rsidP="00D325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D32551" w:rsidRDefault="00494D0A" w:rsidP="00D325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32551" w:rsidTr="00D32551">
        <w:tc>
          <w:tcPr>
            <w:tcW w:w="5529" w:type="dxa"/>
          </w:tcPr>
          <w:p w:rsidR="00D32551" w:rsidRDefault="00494D0A" w:rsidP="00D325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126" w:type="dxa"/>
          </w:tcPr>
          <w:p w:rsidR="00D32551" w:rsidRDefault="00494D0A" w:rsidP="00D325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D32551" w:rsidRDefault="00494D0A" w:rsidP="00D325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7" w:type="dxa"/>
          </w:tcPr>
          <w:p w:rsidR="00D32551" w:rsidRDefault="00494D0A" w:rsidP="00D325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D32551" w:rsidRDefault="00494D0A" w:rsidP="00D325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</w:tcPr>
          <w:p w:rsidR="00D32551" w:rsidRDefault="00494D0A" w:rsidP="00D3255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080EB2" w:rsidRDefault="00080EB2" w:rsidP="005058C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080EB2" w:rsidRDefault="00080EB2" w:rsidP="00D146B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F1D78" w:rsidRPr="00494D0A" w:rsidRDefault="00494D0A" w:rsidP="0031099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D0A">
        <w:rPr>
          <w:rFonts w:ascii="Times New Roman" w:hAnsi="Times New Roman" w:cs="Times New Roman"/>
          <w:b/>
          <w:sz w:val="24"/>
          <w:szCs w:val="24"/>
        </w:rPr>
        <w:t>Кружковая работа</w:t>
      </w:r>
    </w:p>
    <w:p w:rsidR="00AF1D78" w:rsidRPr="00494D0A" w:rsidRDefault="00AF1D78" w:rsidP="002D4BB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60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3827"/>
        <w:gridCol w:w="2835"/>
        <w:gridCol w:w="3402"/>
      </w:tblGrid>
      <w:tr w:rsidR="00494D0A" w:rsidRPr="00B05660" w:rsidTr="001A5E4E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D0A" w:rsidRPr="001A5E4E" w:rsidRDefault="00494D0A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D0A" w:rsidRPr="001A5E4E" w:rsidRDefault="00494D0A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4E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D0A" w:rsidRPr="001A5E4E" w:rsidRDefault="000A3536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D0A" w:rsidRPr="001A5E4E" w:rsidRDefault="00494D0A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4E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D0A" w:rsidRPr="001A5E4E" w:rsidRDefault="00494D0A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4E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494D0A" w:rsidRPr="001A5E4E" w:rsidRDefault="00494D0A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4E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</w:tc>
      </w:tr>
      <w:tr w:rsidR="00494D0A" w:rsidRPr="00B05660" w:rsidTr="000A3536">
        <w:trPr>
          <w:trHeight w:val="54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D0A" w:rsidRDefault="001A5E4E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4D0A" w:rsidRPr="001A5E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0D0" w:rsidRDefault="00A330D0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0D0" w:rsidRPr="001A5E4E" w:rsidRDefault="00A330D0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D0A" w:rsidRPr="001A5E4E" w:rsidRDefault="00494D0A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E4E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080EB2">
              <w:rPr>
                <w:rFonts w:ascii="Times New Roman" w:hAnsi="Times New Roman" w:cs="Times New Roman"/>
                <w:sz w:val="24"/>
                <w:szCs w:val="24"/>
              </w:rPr>
              <w:t xml:space="preserve">Донские </w:t>
            </w:r>
            <w:r w:rsidR="00080EB2" w:rsidRPr="00080E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0EB2">
              <w:rPr>
                <w:rFonts w:ascii="Times New Roman" w:hAnsi="Times New Roman" w:cs="Times New Roman"/>
                <w:sz w:val="24"/>
                <w:szCs w:val="24"/>
              </w:rPr>
              <w:t>азачата</w:t>
            </w:r>
            <w:r w:rsidRPr="001A5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D0A" w:rsidRPr="001A5E4E" w:rsidRDefault="0058246D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Е.В.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D0A" w:rsidRDefault="000A3536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494D0A" w:rsidRPr="001A5E4E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080E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4D0A" w:rsidRPr="001A5E4E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80EB2" w:rsidRPr="001A5E4E" w:rsidRDefault="00080EB2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53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D0A" w:rsidRPr="001A5E4E" w:rsidRDefault="000A3536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  <w:r w:rsidR="00494D0A" w:rsidRPr="001A5E4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A330D0" w:rsidRPr="00B05660" w:rsidTr="00A330D0">
        <w:trPr>
          <w:trHeight w:val="258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0D0" w:rsidRPr="001A5E4E" w:rsidRDefault="0058246D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0D0" w:rsidRPr="001A5E4E" w:rsidRDefault="00A330D0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кружок «В гостях у природы»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0D0" w:rsidRPr="001A5E4E" w:rsidRDefault="00A330D0" w:rsidP="000A353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536">
              <w:rPr>
                <w:rFonts w:ascii="Times New Roman" w:hAnsi="Times New Roman" w:cs="Times New Roman"/>
                <w:sz w:val="24"/>
                <w:szCs w:val="24"/>
              </w:rPr>
              <w:t>Волненко Т.Н.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0D0" w:rsidRPr="00A330D0" w:rsidRDefault="00A330D0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месяц</w:t>
            </w:r>
            <w:r w:rsidR="000A35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160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0D0" w:rsidRPr="001A5E4E" w:rsidRDefault="0075160A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 мин</w:t>
            </w:r>
          </w:p>
        </w:tc>
      </w:tr>
      <w:tr w:rsidR="00A330D0" w:rsidRPr="00B05660" w:rsidTr="00A330D0">
        <w:trPr>
          <w:trHeight w:val="27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0D0" w:rsidRPr="001A5E4E" w:rsidRDefault="0058246D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0D0" w:rsidRPr="001A5E4E" w:rsidRDefault="00A330D0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Веселые художники»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0D0" w:rsidRPr="001A5E4E" w:rsidRDefault="000A3536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Г.Г.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0D0" w:rsidRDefault="000A3536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раза в месяц, понедельник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0D0" w:rsidRPr="001A5E4E" w:rsidRDefault="000A3536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</w:tr>
      <w:tr w:rsidR="00A330D0" w:rsidRPr="00B05660" w:rsidTr="00A330D0">
        <w:trPr>
          <w:trHeight w:val="18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0D0" w:rsidRPr="001A5E4E" w:rsidRDefault="0058246D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0D0" w:rsidRPr="001A5E4E" w:rsidRDefault="0075160A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Веселые ручки»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0D0" w:rsidRPr="001A5E4E" w:rsidRDefault="000A3536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Д.Н.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0D0" w:rsidRDefault="00A330D0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30D0" w:rsidRPr="001A5E4E" w:rsidRDefault="00A330D0" w:rsidP="00BA2F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D78" w:rsidRPr="00494D0A" w:rsidRDefault="00AF1D78" w:rsidP="002D4BB3">
      <w:pPr>
        <w:pStyle w:val="a7"/>
        <w:rPr>
          <w:rFonts w:ascii="Times New Roman" w:hAnsi="Times New Roman" w:cs="Times New Roman"/>
          <w:color w:val="002060"/>
          <w:sz w:val="24"/>
          <w:szCs w:val="24"/>
        </w:rPr>
        <w:sectPr w:rsidR="00AF1D78" w:rsidRPr="00494D0A" w:rsidSect="00080EB2">
          <w:pgSz w:w="16838" w:h="11906" w:orient="landscape"/>
          <w:pgMar w:top="850" w:right="1134" w:bottom="1701" w:left="1134" w:header="708" w:footer="708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AF1D78" w:rsidRDefault="00AF1D78" w:rsidP="002D4BB3">
      <w:pPr>
        <w:pStyle w:val="a7"/>
        <w:rPr>
          <w:rFonts w:ascii="Times New Roman" w:hAnsi="Times New Roman" w:cs="Times New Roman"/>
          <w:sz w:val="24"/>
          <w:szCs w:val="24"/>
        </w:rPr>
        <w:sectPr w:rsidR="00AF1D78" w:rsidSect="00AF1D7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1D78" w:rsidRPr="005617BB" w:rsidRDefault="00AF1D78" w:rsidP="00494D0A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AF1D78" w:rsidRPr="005617BB" w:rsidSect="00E2710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2F0E"/>
    <w:multiLevelType w:val="multilevel"/>
    <w:tmpl w:val="CC8C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16496"/>
    <w:multiLevelType w:val="hybridMultilevel"/>
    <w:tmpl w:val="447C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B1583"/>
    <w:multiLevelType w:val="hybridMultilevel"/>
    <w:tmpl w:val="D81E8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33A4C"/>
    <w:multiLevelType w:val="hybridMultilevel"/>
    <w:tmpl w:val="7D28C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F4BFC"/>
    <w:multiLevelType w:val="hybridMultilevel"/>
    <w:tmpl w:val="A1723E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1DE2019"/>
    <w:multiLevelType w:val="multilevel"/>
    <w:tmpl w:val="436E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72B76"/>
    <w:multiLevelType w:val="multilevel"/>
    <w:tmpl w:val="0A06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7E2C01"/>
    <w:multiLevelType w:val="multilevel"/>
    <w:tmpl w:val="9FA6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66"/>
    <w:rsid w:val="00080EB2"/>
    <w:rsid w:val="00093C30"/>
    <w:rsid w:val="000A3536"/>
    <w:rsid w:val="000C04AD"/>
    <w:rsid w:val="000D3DD5"/>
    <w:rsid w:val="000E0D3C"/>
    <w:rsid w:val="000F2508"/>
    <w:rsid w:val="000F43B2"/>
    <w:rsid w:val="00101F46"/>
    <w:rsid w:val="00113372"/>
    <w:rsid w:val="001617DB"/>
    <w:rsid w:val="001A5E4E"/>
    <w:rsid w:val="001A6D52"/>
    <w:rsid w:val="001C23C4"/>
    <w:rsid w:val="001E141A"/>
    <w:rsid w:val="001F44EB"/>
    <w:rsid w:val="001F511C"/>
    <w:rsid w:val="0020171D"/>
    <w:rsid w:val="002216BE"/>
    <w:rsid w:val="00226A1E"/>
    <w:rsid w:val="002336EC"/>
    <w:rsid w:val="00235DFE"/>
    <w:rsid w:val="00253220"/>
    <w:rsid w:val="002837F8"/>
    <w:rsid w:val="00297EBF"/>
    <w:rsid w:val="002B3398"/>
    <w:rsid w:val="002C6F11"/>
    <w:rsid w:val="002D4BB3"/>
    <w:rsid w:val="002D6440"/>
    <w:rsid w:val="002F1628"/>
    <w:rsid w:val="00300182"/>
    <w:rsid w:val="00301B1B"/>
    <w:rsid w:val="00310997"/>
    <w:rsid w:val="00360DFA"/>
    <w:rsid w:val="0036608A"/>
    <w:rsid w:val="0038304B"/>
    <w:rsid w:val="003B5FD3"/>
    <w:rsid w:val="004003B8"/>
    <w:rsid w:val="0040476B"/>
    <w:rsid w:val="00407DAF"/>
    <w:rsid w:val="004170E7"/>
    <w:rsid w:val="00427B6C"/>
    <w:rsid w:val="00441FFC"/>
    <w:rsid w:val="00465368"/>
    <w:rsid w:val="00487022"/>
    <w:rsid w:val="00494D0A"/>
    <w:rsid w:val="004A009F"/>
    <w:rsid w:val="004B0CF5"/>
    <w:rsid w:val="004C51BE"/>
    <w:rsid w:val="004D33CA"/>
    <w:rsid w:val="004D715A"/>
    <w:rsid w:val="004E0FCD"/>
    <w:rsid w:val="004E1793"/>
    <w:rsid w:val="00503CA5"/>
    <w:rsid w:val="005041F5"/>
    <w:rsid w:val="0050542B"/>
    <w:rsid w:val="005058C5"/>
    <w:rsid w:val="005161E4"/>
    <w:rsid w:val="00527F88"/>
    <w:rsid w:val="00560F37"/>
    <w:rsid w:val="005617BB"/>
    <w:rsid w:val="00561A5C"/>
    <w:rsid w:val="00563F7F"/>
    <w:rsid w:val="0058246D"/>
    <w:rsid w:val="005A3EC1"/>
    <w:rsid w:val="005B3FC2"/>
    <w:rsid w:val="005F0E90"/>
    <w:rsid w:val="005F2614"/>
    <w:rsid w:val="00601AAF"/>
    <w:rsid w:val="00624AB7"/>
    <w:rsid w:val="0066215F"/>
    <w:rsid w:val="00663233"/>
    <w:rsid w:val="00692B6D"/>
    <w:rsid w:val="006A4B2D"/>
    <w:rsid w:val="006B48D7"/>
    <w:rsid w:val="006B749D"/>
    <w:rsid w:val="006B7E6C"/>
    <w:rsid w:val="006C5104"/>
    <w:rsid w:val="006E3D75"/>
    <w:rsid w:val="006E5229"/>
    <w:rsid w:val="006F2454"/>
    <w:rsid w:val="00716FDD"/>
    <w:rsid w:val="00725C01"/>
    <w:rsid w:val="00733C54"/>
    <w:rsid w:val="00735FC0"/>
    <w:rsid w:val="00743E04"/>
    <w:rsid w:val="00746AE0"/>
    <w:rsid w:val="0075160A"/>
    <w:rsid w:val="0075445B"/>
    <w:rsid w:val="007665CA"/>
    <w:rsid w:val="0077797C"/>
    <w:rsid w:val="00777F0A"/>
    <w:rsid w:val="00782B7E"/>
    <w:rsid w:val="00794566"/>
    <w:rsid w:val="007B799F"/>
    <w:rsid w:val="007C3A5F"/>
    <w:rsid w:val="007D108C"/>
    <w:rsid w:val="007F779D"/>
    <w:rsid w:val="007F78F8"/>
    <w:rsid w:val="008078C9"/>
    <w:rsid w:val="00810588"/>
    <w:rsid w:val="0081234C"/>
    <w:rsid w:val="00821974"/>
    <w:rsid w:val="00830D8D"/>
    <w:rsid w:val="008403C4"/>
    <w:rsid w:val="00842161"/>
    <w:rsid w:val="00860574"/>
    <w:rsid w:val="00872865"/>
    <w:rsid w:val="00874125"/>
    <w:rsid w:val="0088169C"/>
    <w:rsid w:val="008A2F32"/>
    <w:rsid w:val="008C108B"/>
    <w:rsid w:val="008D5D66"/>
    <w:rsid w:val="008E546A"/>
    <w:rsid w:val="008E7ADF"/>
    <w:rsid w:val="00914161"/>
    <w:rsid w:val="00917CE5"/>
    <w:rsid w:val="009954DB"/>
    <w:rsid w:val="009C46E5"/>
    <w:rsid w:val="009D24E9"/>
    <w:rsid w:val="009E62C3"/>
    <w:rsid w:val="009F2889"/>
    <w:rsid w:val="009F4027"/>
    <w:rsid w:val="00A1199D"/>
    <w:rsid w:val="00A330D0"/>
    <w:rsid w:val="00A7062F"/>
    <w:rsid w:val="00A745CA"/>
    <w:rsid w:val="00A77A12"/>
    <w:rsid w:val="00A86CF7"/>
    <w:rsid w:val="00A931B0"/>
    <w:rsid w:val="00A93930"/>
    <w:rsid w:val="00A93D7F"/>
    <w:rsid w:val="00AC5820"/>
    <w:rsid w:val="00AD128D"/>
    <w:rsid w:val="00AE2AD1"/>
    <w:rsid w:val="00AE2E9F"/>
    <w:rsid w:val="00AF1D78"/>
    <w:rsid w:val="00AF7467"/>
    <w:rsid w:val="00B05660"/>
    <w:rsid w:val="00B125C7"/>
    <w:rsid w:val="00B25DBB"/>
    <w:rsid w:val="00B26D1B"/>
    <w:rsid w:val="00B302D5"/>
    <w:rsid w:val="00B437F9"/>
    <w:rsid w:val="00B5366E"/>
    <w:rsid w:val="00B53BA1"/>
    <w:rsid w:val="00B8352C"/>
    <w:rsid w:val="00B90AF0"/>
    <w:rsid w:val="00BA5343"/>
    <w:rsid w:val="00BE4512"/>
    <w:rsid w:val="00BE6E76"/>
    <w:rsid w:val="00BF7022"/>
    <w:rsid w:val="00C01FE6"/>
    <w:rsid w:val="00C42985"/>
    <w:rsid w:val="00C55DB3"/>
    <w:rsid w:val="00C55F59"/>
    <w:rsid w:val="00C62208"/>
    <w:rsid w:val="00CC44BA"/>
    <w:rsid w:val="00CD36B6"/>
    <w:rsid w:val="00CF14A3"/>
    <w:rsid w:val="00CF16BF"/>
    <w:rsid w:val="00D146B6"/>
    <w:rsid w:val="00D32551"/>
    <w:rsid w:val="00D40A6A"/>
    <w:rsid w:val="00D620B3"/>
    <w:rsid w:val="00D636B4"/>
    <w:rsid w:val="00D66D07"/>
    <w:rsid w:val="00D66DEE"/>
    <w:rsid w:val="00D74FFB"/>
    <w:rsid w:val="00D81A60"/>
    <w:rsid w:val="00D90CBD"/>
    <w:rsid w:val="00D9197E"/>
    <w:rsid w:val="00DB2275"/>
    <w:rsid w:val="00DB6747"/>
    <w:rsid w:val="00DB7E74"/>
    <w:rsid w:val="00DC2755"/>
    <w:rsid w:val="00DC434A"/>
    <w:rsid w:val="00DC51D0"/>
    <w:rsid w:val="00DC7296"/>
    <w:rsid w:val="00DD1FBE"/>
    <w:rsid w:val="00DD4B07"/>
    <w:rsid w:val="00DE2E4A"/>
    <w:rsid w:val="00E104B5"/>
    <w:rsid w:val="00E14D15"/>
    <w:rsid w:val="00E22484"/>
    <w:rsid w:val="00E2710E"/>
    <w:rsid w:val="00E30D3F"/>
    <w:rsid w:val="00E31D0E"/>
    <w:rsid w:val="00E345C9"/>
    <w:rsid w:val="00E35DBE"/>
    <w:rsid w:val="00E65084"/>
    <w:rsid w:val="00E911C1"/>
    <w:rsid w:val="00EA3332"/>
    <w:rsid w:val="00EA4D43"/>
    <w:rsid w:val="00EC207A"/>
    <w:rsid w:val="00F00CF7"/>
    <w:rsid w:val="00F01912"/>
    <w:rsid w:val="00F04CD1"/>
    <w:rsid w:val="00F2152E"/>
    <w:rsid w:val="00F63D2F"/>
    <w:rsid w:val="00F700DE"/>
    <w:rsid w:val="00F76F32"/>
    <w:rsid w:val="00F771B2"/>
    <w:rsid w:val="00F91970"/>
    <w:rsid w:val="00FB0CDE"/>
    <w:rsid w:val="00FB32FB"/>
    <w:rsid w:val="00FD1D41"/>
    <w:rsid w:val="00FD2059"/>
    <w:rsid w:val="00FD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D5D66"/>
    <w:rPr>
      <w:b/>
      <w:bCs/>
    </w:rPr>
  </w:style>
  <w:style w:type="character" w:customStyle="1" w:styleId="apple-converted-space">
    <w:name w:val="apple-converted-space"/>
    <w:basedOn w:val="a0"/>
    <w:rsid w:val="008D5D66"/>
  </w:style>
  <w:style w:type="table" w:styleId="a6">
    <w:name w:val="Table Grid"/>
    <w:basedOn w:val="a1"/>
    <w:uiPriority w:val="59"/>
    <w:rsid w:val="0030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2D4BB3"/>
    <w:pPr>
      <w:spacing w:after="0" w:line="240" w:lineRule="auto"/>
    </w:pPr>
  </w:style>
  <w:style w:type="paragraph" w:styleId="a9">
    <w:name w:val="Body Text"/>
    <w:basedOn w:val="a"/>
    <w:link w:val="aa"/>
    <w:uiPriority w:val="1"/>
    <w:semiHidden/>
    <w:unhideWhenUsed/>
    <w:qFormat/>
    <w:rsid w:val="00AF1D78"/>
    <w:pPr>
      <w:widowControl w:val="0"/>
      <w:spacing w:after="0" w:line="260" w:lineRule="exact"/>
      <w:ind w:left="113" w:right="111" w:firstLine="396"/>
      <w:jc w:val="both"/>
    </w:pPr>
    <w:rPr>
      <w:rFonts w:ascii="Book Antiqua" w:eastAsia="Book Antiqua" w:hAnsi="Book Antiqua" w:cs="Book Antiqua"/>
      <w:lang w:val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AF1D78"/>
    <w:rPr>
      <w:rFonts w:ascii="Book Antiqua" w:eastAsia="Book Antiqua" w:hAnsi="Book Antiqua" w:cs="Book Antiqua"/>
      <w:lang w:val="en-US"/>
    </w:rPr>
  </w:style>
  <w:style w:type="paragraph" w:customStyle="1" w:styleId="TableParagraph">
    <w:name w:val="Table Paragraph"/>
    <w:basedOn w:val="a"/>
    <w:uiPriority w:val="1"/>
    <w:qFormat/>
    <w:rsid w:val="00AF1D78"/>
    <w:pPr>
      <w:widowControl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table" w:customStyle="1" w:styleId="TableNormal">
    <w:name w:val="Table Normal"/>
    <w:uiPriority w:val="2"/>
    <w:semiHidden/>
    <w:qFormat/>
    <w:rsid w:val="00AF1D7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Без интервала Знак"/>
    <w:link w:val="a7"/>
    <w:uiPriority w:val="1"/>
    <w:rsid w:val="00080EB2"/>
  </w:style>
  <w:style w:type="paragraph" w:styleId="ab">
    <w:name w:val="Balloon Text"/>
    <w:basedOn w:val="a"/>
    <w:link w:val="ac"/>
    <w:uiPriority w:val="99"/>
    <w:semiHidden/>
    <w:unhideWhenUsed/>
    <w:rsid w:val="00A9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31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88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D5D66"/>
    <w:rPr>
      <w:b/>
      <w:bCs/>
    </w:rPr>
  </w:style>
  <w:style w:type="character" w:customStyle="1" w:styleId="apple-converted-space">
    <w:name w:val="apple-converted-space"/>
    <w:basedOn w:val="a0"/>
    <w:rsid w:val="008D5D66"/>
  </w:style>
  <w:style w:type="table" w:styleId="a6">
    <w:name w:val="Table Grid"/>
    <w:basedOn w:val="a1"/>
    <w:uiPriority w:val="59"/>
    <w:rsid w:val="0030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2D4BB3"/>
    <w:pPr>
      <w:spacing w:after="0" w:line="240" w:lineRule="auto"/>
    </w:pPr>
  </w:style>
  <w:style w:type="paragraph" w:styleId="a9">
    <w:name w:val="Body Text"/>
    <w:basedOn w:val="a"/>
    <w:link w:val="aa"/>
    <w:uiPriority w:val="1"/>
    <w:semiHidden/>
    <w:unhideWhenUsed/>
    <w:qFormat/>
    <w:rsid w:val="00AF1D78"/>
    <w:pPr>
      <w:widowControl w:val="0"/>
      <w:spacing w:after="0" w:line="260" w:lineRule="exact"/>
      <w:ind w:left="113" w:right="111" w:firstLine="396"/>
      <w:jc w:val="both"/>
    </w:pPr>
    <w:rPr>
      <w:rFonts w:ascii="Book Antiqua" w:eastAsia="Book Antiqua" w:hAnsi="Book Antiqua" w:cs="Book Antiqua"/>
      <w:lang w:val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AF1D78"/>
    <w:rPr>
      <w:rFonts w:ascii="Book Antiqua" w:eastAsia="Book Antiqua" w:hAnsi="Book Antiqua" w:cs="Book Antiqua"/>
      <w:lang w:val="en-US"/>
    </w:rPr>
  </w:style>
  <w:style w:type="paragraph" w:customStyle="1" w:styleId="TableParagraph">
    <w:name w:val="Table Paragraph"/>
    <w:basedOn w:val="a"/>
    <w:uiPriority w:val="1"/>
    <w:qFormat/>
    <w:rsid w:val="00AF1D78"/>
    <w:pPr>
      <w:widowControl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table" w:customStyle="1" w:styleId="TableNormal">
    <w:name w:val="Table Normal"/>
    <w:uiPriority w:val="2"/>
    <w:semiHidden/>
    <w:qFormat/>
    <w:rsid w:val="00AF1D7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Без интервала Знак"/>
    <w:link w:val="a7"/>
    <w:uiPriority w:val="1"/>
    <w:rsid w:val="00080EB2"/>
  </w:style>
  <w:style w:type="paragraph" w:styleId="ab">
    <w:name w:val="Balloon Text"/>
    <w:basedOn w:val="a"/>
    <w:link w:val="ac"/>
    <w:uiPriority w:val="99"/>
    <w:semiHidden/>
    <w:unhideWhenUsed/>
    <w:rsid w:val="00A93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3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6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DE43F-21F6-490B-BAD3-97EA5C6A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delo</cp:lastModifiedBy>
  <cp:revision>3</cp:revision>
  <cp:lastPrinted>2024-11-21T08:26:00Z</cp:lastPrinted>
  <dcterms:created xsi:type="dcterms:W3CDTF">2024-11-21T08:26:00Z</dcterms:created>
  <dcterms:modified xsi:type="dcterms:W3CDTF">2024-11-21T08:35:00Z</dcterms:modified>
</cp:coreProperties>
</file>