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16" w:rsidRDefault="00B61716" w:rsidP="00B61716">
      <w:pPr>
        <w:pStyle w:val="ConsPlusNormal"/>
        <w:jc w:val="center"/>
      </w:pPr>
    </w:p>
    <w:p w:rsidR="00B61716" w:rsidRDefault="00B61716" w:rsidP="00B61716">
      <w:pPr>
        <w:pStyle w:val="ConsPlusNormal"/>
        <w:jc w:val="center"/>
      </w:pPr>
      <w:r>
        <w:t>Список изменяющих документов</w:t>
      </w:r>
    </w:p>
    <w:p w:rsidR="00B61716" w:rsidRDefault="00B61716" w:rsidP="00B61716">
      <w:pPr>
        <w:pStyle w:val="ConsPlusNormal"/>
        <w:jc w:val="center"/>
      </w:pPr>
      <w:r>
        <w:t xml:space="preserve">(введено </w:t>
      </w:r>
      <w:hyperlink r:id="rId5" w:tooltip="Приказ Роскомнадзора от 10.02.2017 N 19 &quot;О внесении изменений в Положение о Комиссии по соблюдению требований к служебному поведению федеральных государственных гражданских служащих центрального аппарата, заместителей руководителей территориальных органов Федеральной службы по надзору в сфере связи, информационных технологий и массовых коммуникаций, работников организаций, созданных для выполнения задач, поставленных перед Федеральной службой по надзору в сфере связи, информационных технологий и массовых ко{КонсультантПлюс}" w:history="1">
        <w:r>
          <w:rPr>
            <w:color w:val="0000FF"/>
          </w:rPr>
          <w:t>Приказом</w:t>
        </w:r>
      </w:hyperlink>
      <w:r>
        <w:t xml:space="preserve"> Роскомнадзора от 10.02.2017 N 19)</w:t>
      </w:r>
    </w:p>
    <w:p w:rsidR="00B61716" w:rsidRDefault="00B61716" w:rsidP="00B61716">
      <w:pPr>
        <w:pStyle w:val="ConsPlusNormal"/>
        <w:jc w:val="both"/>
      </w:pPr>
    </w:p>
    <w:p w:rsidR="00B61716" w:rsidRDefault="00B61716" w:rsidP="00B61716">
      <w:pPr>
        <w:pStyle w:val="ConsPlusNormal"/>
        <w:jc w:val="right"/>
      </w:pPr>
      <w:r>
        <w:t>РЕКОМЕНДУЕМЫЙ ОБРАЗЕЦ</w:t>
      </w:r>
    </w:p>
    <w:p w:rsidR="00B61716" w:rsidRDefault="00B61716" w:rsidP="00B61716">
      <w:pPr>
        <w:pStyle w:val="ConsPlusNormal"/>
        <w:jc w:val="both"/>
      </w:pPr>
    </w:p>
    <w:p w:rsidR="00B61716" w:rsidRDefault="00B61716" w:rsidP="00B61716">
      <w:pPr>
        <w:pStyle w:val="ConsPlusNonformat"/>
        <w:jc w:val="both"/>
      </w:pPr>
      <w:r>
        <w:t xml:space="preserve">                                      Федеральная служба по надзору в сфере</w:t>
      </w:r>
    </w:p>
    <w:p w:rsidR="00B61716" w:rsidRDefault="00B61716" w:rsidP="00B61716">
      <w:pPr>
        <w:pStyle w:val="ConsPlusNonformat"/>
        <w:jc w:val="both"/>
      </w:pPr>
      <w:r>
        <w:t xml:space="preserve">                                        связи, информационных технологий</w:t>
      </w:r>
    </w:p>
    <w:p w:rsidR="00B61716" w:rsidRDefault="00B61716" w:rsidP="00B61716">
      <w:pPr>
        <w:pStyle w:val="ConsPlusNonformat"/>
        <w:jc w:val="both"/>
      </w:pPr>
      <w:r>
        <w:t xml:space="preserve">                                             и массовых коммуникаций</w:t>
      </w:r>
    </w:p>
    <w:p w:rsidR="00B61716" w:rsidRDefault="00B61716" w:rsidP="00B61716">
      <w:pPr>
        <w:pStyle w:val="ConsPlusNonformat"/>
        <w:jc w:val="both"/>
      </w:pPr>
    </w:p>
    <w:p w:rsidR="00B61716" w:rsidRDefault="00B61716" w:rsidP="00B61716">
      <w:pPr>
        <w:pStyle w:val="ConsPlusNonformat"/>
        <w:jc w:val="both"/>
      </w:pPr>
      <w:r>
        <w:t xml:space="preserve">                                          Подразделение по профилактике</w:t>
      </w:r>
    </w:p>
    <w:p w:rsidR="00B61716" w:rsidRDefault="00B61716" w:rsidP="00B61716">
      <w:pPr>
        <w:pStyle w:val="ConsPlusNonformat"/>
        <w:jc w:val="both"/>
      </w:pPr>
      <w:r>
        <w:t xml:space="preserve">                                       коррупционных и иных правонарушений</w:t>
      </w:r>
    </w:p>
    <w:p w:rsidR="00B61716" w:rsidRDefault="00B61716" w:rsidP="00B61716">
      <w:pPr>
        <w:pStyle w:val="ConsPlusNonformat"/>
        <w:jc w:val="both"/>
      </w:pPr>
    </w:p>
    <w:p w:rsidR="00B61716" w:rsidRDefault="00B61716" w:rsidP="00B61716">
      <w:pPr>
        <w:pStyle w:val="ConsPlusNonformat"/>
        <w:jc w:val="both"/>
      </w:pPr>
      <w:r>
        <w:t xml:space="preserve">                                      от __________________________________</w:t>
      </w:r>
    </w:p>
    <w:p w:rsidR="00B61716" w:rsidRDefault="00B61716" w:rsidP="00B61716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(Ф.И.О. (при наличии), должность</w:t>
      </w:r>
      <w:proofErr w:type="gramEnd"/>
    </w:p>
    <w:p w:rsidR="00B61716" w:rsidRDefault="00B61716" w:rsidP="00B61716">
      <w:pPr>
        <w:pStyle w:val="ConsPlusNonformat"/>
        <w:jc w:val="both"/>
      </w:pPr>
      <w:r>
        <w:t xml:space="preserve">                                             государственного служащего,</w:t>
      </w:r>
    </w:p>
    <w:p w:rsidR="00B61716" w:rsidRDefault="00B61716" w:rsidP="00B61716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61716" w:rsidRDefault="00B61716" w:rsidP="00B61716">
      <w:pPr>
        <w:pStyle w:val="ConsPlusNonformat"/>
        <w:jc w:val="both"/>
      </w:pPr>
      <w:r>
        <w:t xml:space="preserve">                                             адрес места жительства,</w:t>
      </w:r>
    </w:p>
    <w:p w:rsidR="00B61716" w:rsidRDefault="00B61716" w:rsidP="00B61716">
      <w:pPr>
        <w:pStyle w:val="ConsPlusNonformat"/>
        <w:jc w:val="both"/>
      </w:pPr>
      <w:r>
        <w:t xml:space="preserve">                                      _____________________________________</w:t>
      </w:r>
    </w:p>
    <w:p w:rsidR="00B61716" w:rsidRDefault="00B61716" w:rsidP="00B61716">
      <w:pPr>
        <w:pStyle w:val="ConsPlusNonformat"/>
        <w:jc w:val="both"/>
      </w:pPr>
      <w:r>
        <w:t xml:space="preserve">                                               контактный телефон)</w:t>
      </w:r>
    </w:p>
    <w:p w:rsidR="00B61716" w:rsidRDefault="00B61716" w:rsidP="00B61716">
      <w:pPr>
        <w:pStyle w:val="ConsPlusNonformat"/>
        <w:jc w:val="both"/>
      </w:pPr>
    </w:p>
    <w:p w:rsidR="00B61716" w:rsidRDefault="00B61716" w:rsidP="00B61716">
      <w:pPr>
        <w:pStyle w:val="ConsPlusNonformat"/>
        <w:jc w:val="both"/>
      </w:pPr>
      <w:bookmarkStart w:id="0" w:name="Par363"/>
      <w:bookmarkEnd w:id="0"/>
      <w:r>
        <w:t xml:space="preserve">                                 Заявление</w:t>
      </w:r>
    </w:p>
    <w:p w:rsidR="00B61716" w:rsidRDefault="00B61716" w:rsidP="00B61716">
      <w:pPr>
        <w:pStyle w:val="ConsPlusNonformat"/>
        <w:jc w:val="both"/>
      </w:pPr>
      <w:r>
        <w:t xml:space="preserve">         о невозможности выполнить требования Федерального закона</w:t>
      </w:r>
    </w:p>
    <w:p w:rsidR="00B61716" w:rsidRDefault="00B61716" w:rsidP="00B61716">
      <w:pPr>
        <w:pStyle w:val="ConsPlusNonformat"/>
        <w:jc w:val="both"/>
      </w:pPr>
      <w:r>
        <w:t xml:space="preserve">        "О запрете отдельным категориям лиц открывать и иметь счета</w:t>
      </w:r>
    </w:p>
    <w:p w:rsidR="00B61716" w:rsidRDefault="00B61716" w:rsidP="00B61716">
      <w:pPr>
        <w:pStyle w:val="ConsPlusNonformat"/>
        <w:jc w:val="both"/>
      </w:pPr>
      <w:r>
        <w:t xml:space="preserve">          (вклады), хранить наличные денежные средства и ценности</w:t>
      </w:r>
    </w:p>
    <w:p w:rsidR="00B61716" w:rsidRDefault="00B61716" w:rsidP="00B61716">
      <w:pPr>
        <w:pStyle w:val="ConsPlusNonformat"/>
        <w:jc w:val="both"/>
      </w:pPr>
      <w:r>
        <w:t xml:space="preserve">        в иностранных банках, расположенных за пределами территории</w:t>
      </w:r>
    </w:p>
    <w:p w:rsidR="00B61716" w:rsidRDefault="00B61716" w:rsidP="00B61716">
      <w:pPr>
        <w:pStyle w:val="ConsPlusNonformat"/>
        <w:jc w:val="both"/>
      </w:pPr>
      <w:r>
        <w:t xml:space="preserve">            Российской Федерации, владеть и (или) пользоваться</w:t>
      </w:r>
    </w:p>
    <w:p w:rsidR="00B61716" w:rsidRDefault="00B61716" w:rsidP="00B61716">
      <w:pPr>
        <w:pStyle w:val="ConsPlusNonformat"/>
        <w:jc w:val="both"/>
      </w:pPr>
      <w:r>
        <w:t xml:space="preserve">                  иностранными финансовыми инструментами"</w:t>
      </w:r>
    </w:p>
    <w:p w:rsidR="00B61716" w:rsidRDefault="00B61716" w:rsidP="00B61716">
      <w:pPr>
        <w:pStyle w:val="ConsPlusNonformat"/>
        <w:jc w:val="both"/>
      </w:pPr>
    </w:p>
    <w:p w:rsidR="00B61716" w:rsidRDefault="00B61716" w:rsidP="00B61716">
      <w:pPr>
        <w:pStyle w:val="ConsPlusNonformat"/>
        <w:jc w:val="both"/>
      </w:pPr>
      <w:r>
        <w:t xml:space="preserve">    Сообщаю,  что  не  имею  возможности  выполнить требования Федерального</w:t>
      </w:r>
    </w:p>
    <w:p w:rsidR="00B61716" w:rsidRDefault="00B61716" w:rsidP="00B61716">
      <w:pPr>
        <w:pStyle w:val="ConsPlusNonformat"/>
        <w:jc w:val="both"/>
      </w:pPr>
      <w:hyperlink r:id="rId6" w:tooltip="Федеральный закон от 07.05.2013 N 79-ФЗ (ред. от 28.12.2016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{КонсультантПлюс}" w:history="1">
        <w:r>
          <w:rPr>
            <w:color w:val="0000FF"/>
          </w:rPr>
          <w:t>закона</w:t>
        </w:r>
      </w:hyperlink>
      <w:r>
        <w:t xml:space="preserve">  от  7  мая  2013  г.  N  79-ФЗ  "О запрете отдельным категориям лиц</w:t>
      </w:r>
    </w:p>
    <w:p w:rsidR="00B61716" w:rsidRDefault="00B61716" w:rsidP="00B61716">
      <w:pPr>
        <w:pStyle w:val="ConsPlusNonformat"/>
        <w:jc w:val="both"/>
      </w:pPr>
      <w:r>
        <w:t>открывать  и  иметь  счета  (вклады),  хранить наличные денежные средства и</w:t>
      </w:r>
    </w:p>
    <w:p w:rsidR="00B61716" w:rsidRDefault="00B61716" w:rsidP="00B61716">
      <w:pPr>
        <w:pStyle w:val="ConsPlusNonformat"/>
        <w:jc w:val="both"/>
      </w:pPr>
      <w:r>
        <w:t>ценности  в  иностранных  банках,  расположенных  за  пределами  территории</w:t>
      </w:r>
    </w:p>
    <w:p w:rsidR="00B61716" w:rsidRDefault="00B61716" w:rsidP="00B61716">
      <w:pPr>
        <w:pStyle w:val="ConsPlusNonformat"/>
        <w:jc w:val="both"/>
      </w:pPr>
      <w:r>
        <w:t xml:space="preserve">Российской Федерации, владеть и (или) пользоваться </w:t>
      </w:r>
      <w:proofErr w:type="gramStart"/>
      <w:r>
        <w:t>иностранными</w:t>
      </w:r>
      <w:proofErr w:type="gramEnd"/>
      <w:r>
        <w:t xml:space="preserve"> финансовыми</w:t>
      </w:r>
    </w:p>
    <w:p w:rsidR="00B61716" w:rsidRDefault="00B61716" w:rsidP="00B61716">
      <w:pPr>
        <w:pStyle w:val="ConsPlusNonformat"/>
        <w:jc w:val="both"/>
      </w:pPr>
      <w:r>
        <w:t>инструментами" по следующей причине: ______________________________________</w:t>
      </w:r>
    </w:p>
    <w:p w:rsidR="00B61716" w:rsidRDefault="00B61716" w:rsidP="00B61716">
      <w:pPr>
        <w:pStyle w:val="ConsPlusNonformat"/>
        <w:jc w:val="both"/>
      </w:pPr>
      <w:r>
        <w:t>___________________________________________________________________________</w:t>
      </w:r>
    </w:p>
    <w:p w:rsidR="00B61716" w:rsidRDefault="00B61716" w:rsidP="00B61716">
      <w:pPr>
        <w:pStyle w:val="ConsPlusNonformat"/>
        <w:jc w:val="both"/>
      </w:pPr>
      <w:r>
        <w:t>__________________________________________________________________________.</w:t>
      </w:r>
    </w:p>
    <w:p w:rsidR="00B61716" w:rsidRDefault="00B61716" w:rsidP="00B61716">
      <w:pPr>
        <w:pStyle w:val="ConsPlusNonformat"/>
        <w:jc w:val="both"/>
      </w:pPr>
      <w:proofErr w:type="gramStart"/>
      <w:r>
        <w:t>(указывается причина: арест, запрет распоряжения, наложенный компетентными</w:t>
      </w:r>
      <w:proofErr w:type="gramEnd"/>
    </w:p>
    <w:p w:rsidR="00B61716" w:rsidRDefault="00B61716" w:rsidP="00B61716">
      <w:pPr>
        <w:pStyle w:val="ConsPlusNonformat"/>
        <w:jc w:val="both"/>
      </w:pPr>
      <w:r>
        <w:t xml:space="preserve">    </w:t>
      </w:r>
      <w:proofErr w:type="gramStart"/>
      <w:r>
        <w:t>органами иностранного государства (с указанием наименования данных</w:t>
      </w:r>
      <w:proofErr w:type="gramEnd"/>
    </w:p>
    <w:p w:rsidR="00B61716" w:rsidRDefault="00B61716" w:rsidP="00B61716">
      <w:pPr>
        <w:pStyle w:val="ConsPlusNonformat"/>
        <w:jc w:val="both"/>
      </w:pPr>
      <w:r>
        <w:t xml:space="preserve">    </w:t>
      </w:r>
      <w:proofErr w:type="gramStart"/>
      <w:r>
        <w:t>органов) или иные обстоятельства, не зависящие от воли федерального</w:t>
      </w:r>
      <w:proofErr w:type="gramEnd"/>
    </w:p>
    <w:p w:rsidR="00B61716" w:rsidRDefault="00B61716" w:rsidP="00B61716">
      <w:pPr>
        <w:pStyle w:val="ConsPlusNonformat"/>
        <w:jc w:val="both"/>
      </w:pPr>
      <w:r>
        <w:t xml:space="preserve">      государственного гражданского служащего, его супруги (супруга)</w:t>
      </w:r>
    </w:p>
    <w:p w:rsidR="00B61716" w:rsidRDefault="00B61716" w:rsidP="00B61716">
      <w:pPr>
        <w:pStyle w:val="ConsPlusNonformat"/>
        <w:jc w:val="both"/>
      </w:pPr>
      <w:r>
        <w:t xml:space="preserve">                       или несовершеннолетних детей)</w:t>
      </w:r>
    </w:p>
    <w:p w:rsidR="00B61716" w:rsidRDefault="00B61716" w:rsidP="00B61716">
      <w:pPr>
        <w:pStyle w:val="ConsPlusNonformat"/>
        <w:jc w:val="both"/>
      </w:pPr>
      <w:r>
        <w:t xml:space="preserve">    Сообщаю,  что  для  устранения  вышеуказанных  обстоятельств  мною были</w:t>
      </w:r>
    </w:p>
    <w:p w:rsidR="00B61716" w:rsidRDefault="00B61716" w:rsidP="00B61716">
      <w:pPr>
        <w:pStyle w:val="ConsPlusNonformat"/>
        <w:jc w:val="both"/>
      </w:pPr>
      <w:r>
        <w:t>предприняты следующие меры: _______________________________________________</w:t>
      </w:r>
    </w:p>
    <w:p w:rsidR="00B61716" w:rsidRDefault="00B61716" w:rsidP="00B61716">
      <w:pPr>
        <w:pStyle w:val="ConsPlusNonformat"/>
        <w:jc w:val="both"/>
      </w:pPr>
      <w:r>
        <w:t>___________________________________________________________________________</w:t>
      </w:r>
    </w:p>
    <w:p w:rsidR="00B61716" w:rsidRDefault="00B61716" w:rsidP="00B61716">
      <w:pPr>
        <w:pStyle w:val="ConsPlusNonformat"/>
        <w:jc w:val="both"/>
      </w:pPr>
      <w:r>
        <w:t>___________________________________________________________________________</w:t>
      </w:r>
    </w:p>
    <w:p w:rsidR="00B61716" w:rsidRDefault="00B61716" w:rsidP="00B61716">
      <w:pPr>
        <w:pStyle w:val="ConsPlusNonformat"/>
        <w:jc w:val="both"/>
      </w:pPr>
      <w:r>
        <w:t>__________________________________________________________________________.</w:t>
      </w:r>
    </w:p>
    <w:p w:rsidR="00B61716" w:rsidRDefault="00B61716" w:rsidP="00B61716">
      <w:pPr>
        <w:pStyle w:val="ConsPlusNonformat"/>
        <w:jc w:val="both"/>
      </w:pPr>
      <w:r>
        <w:t xml:space="preserve">    Результат предпринятых мер: ___________________________________________</w:t>
      </w:r>
    </w:p>
    <w:p w:rsidR="00B61716" w:rsidRDefault="00B61716" w:rsidP="00B61716">
      <w:pPr>
        <w:pStyle w:val="ConsPlusNonformat"/>
        <w:jc w:val="both"/>
      </w:pPr>
      <w:r>
        <w:t>___________________________________________________________________________</w:t>
      </w:r>
    </w:p>
    <w:p w:rsidR="00B61716" w:rsidRDefault="00B61716" w:rsidP="00B61716">
      <w:pPr>
        <w:pStyle w:val="ConsPlusNonformat"/>
        <w:jc w:val="both"/>
      </w:pPr>
      <w:r>
        <w:t>__________________________________________________________________________.</w:t>
      </w:r>
    </w:p>
    <w:p w:rsidR="00B61716" w:rsidRDefault="00B61716" w:rsidP="00B61716">
      <w:pPr>
        <w:pStyle w:val="ConsPlusNonformat"/>
        <w:jc w:val="both"/>
      </w:pPr>
      <w:r>
        <w:t xml:space="preserve">    Прошу   признать,   что   обстоятельства,   препятствующие   выполнению</w:t>
      </w:r>
    </w:p>
    <w:p w:rsidR="00B61716" w:rsidRDefault="00B61716" w:rsidP="00B61716">
      <w:pPr>
        <w:pStyle w:val="ConsPlusNonformat"/>
        <w:jc w:val="both"/>
      </w:pPr>
      <w:r>
        <w:t xml:space="preserve">требований  Федерального  </w:t>
      </w:r>
      <w:hyperlink r:id="rId7" w:tooltip="Федеральный закон от 07.05.2013 N 79-ФЗ (ред. от 28.12.2016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{КонсультантПлюс}" w:history="1">
        <w:r>
          <w:rPr>
            <w:color w:val="0000FF"/>
          </w:rPr>
          <w:t>закона</w:t>
        </w:r>
      </w:hyperlink>
      <w:r>
        <w:t xml:space="preserve">  от  7  мая  2013  г.  N  79-ФЗ "О запрете</w:t>
      </w:r>
    </w:p>
    <w:p w:rsidR="00B61716" w:rsidRDefault="00B61716" w:rsidP="00B61716">
      <w:pPr>
        <w:pStyle w:val="ConsPlusNonformat"/>
        <w:jc w:val="both"/>
      </w:pPr>
      <w:r>
        <w:t>отдельным категориям лиц открывать и иметь счета (вклады), хранить наличные</w:t>
      </w:r>
    </w:p>
    <w:p w:rsidR="00B61716" w:rsidRDefault="00B61716" w:rsidP="00B61716">
      <w:pPr>
        <w:pStyle w:val="ConsPlusNonformat"/>
        <w:jc w:val="both"/>
      </w:pPr>
      <w:r>
        <w:t xml:space="preserve">денежные  средства  и  ценности  в  иностранных  банках,  расположенных  </w:t>
      </w:r>
      <w:proofErr w:type="gramStart"/>
      <w:r>
        <w:t>за</w:t>
      </w:r>
      <w:proofErr w:type="gramEnd"/>
    </w:p>
    <w:p w:rsidR="00B61716" w:rsidRDefault="00B61716" w:rsidP="00B61716">
      <w:pPr>
        <w:pStyle w:val="ConsPlusNonformat"/>
        <w:jc w:val="both"/>
      </w:pPr>
      <w:r>
        <w:t>пределами  территории  Российской  Федерации,  владеть и (или) пользоваться</w:t>
      </w:r>
    </w:p>
    <w:p w:rsidR="00B61716" w:rsidRDefault="00B61716" w:rsidP="00B61716">
      <w:pPr>
        <w:pStyle w:val="ConsPlusNonformat"/>
        <w:jc w:val="both"/>
      </w:pPr>
      <w:r>
        <w:t>иностранными    финансовыми   инструментами",   являются   объективными   и</w:t>
      </w:r>
    </w:p>
    <w:p w:rsidR="00B61716" w:rsidRDefault="00B61716" w:rsidP="00B61716">
      <w:pPr>
        <w:pStyle w:val="ConsPlusNonformat"/>
        <w:jc w:val="both"/>
      </w:pPr>
      <w:r>
        <w:t>уважительными.</w:t>
      </w:r>
    </w:p>
    <w:p w:rsidR="00B61716" w:rsidRDefault="00B61716" w:rsidP="00B61716">
      <w:pPr>
        <w:pStyle w:val="ConsPlusNonformat"/>
        <w:jc w:val="both"/>
      </w:pPr>
    </w:p>
    <w:p w:rsidR="00B61716" w:rsidRDefault="00B61716" w:rsidP="00B61716">
      <w:pPr>
        <w:pStyle w:val="ConsPlusNonformat"/>
        <w:jc w:val="both"/>
      </w:pPr>
      <w:r>
        <w:t xml:space="preserve">    К  заявлению  прилагаю  следующие документы и дополнительные материалы,</w:t>
      </w:r>
    </w:p>
    <w:p w:rsidR="00B61716" w:rsidRDefault="00B61716" w:rsidP="00B61716">
      <w:pPr>
        <w:pStyle w:val="ConsPlusNonformat"/>
        <w:jc w:val="both"/>
      </w:pPr>
      <w:r>
        <w:t xml:space="preserve">подтверждающие  факт невозможности выполнить требования Федерального </w:t>
      </w:r>
      <w:hyperlink r:id="rId8" w:tooltip="Федеральный закон от 07.05.2013 N 79-ФЗ (ред. от 28.12.2016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{КонсультантПлюс}" w:history="1">
        <w:r>
          <w:rPr>
            <w:color w:val="0000FF"/>
          </w:rPr>
          <w:t>закона</w:t>
        </w:r>
      </w:hyperlink>
    </w:p>
    <w:p w:rsidR="00B61716" w:rsidRDefault="00B61716" w:rsidP="00B61716">
      <w:pPr>
        <w:pStyle w:val="ConsPlusNonformat"/>
        <w:jc w:val="both"/>
      </w:pPr>
      <w:r>
        <w:t>от  7  мая  2013 г. N 79-ФЗ "О запрете отдельным категориям лиц открывать и</w:t>
      </w:r>
    </w:p>
    <w:p w:rsidR="00B61716" w:rsidRDefault="00B61716" w:rsidP="00B61716">
      <w:pPr>
        <w:pStyle w:val="ConsPlusNonformat"/>
        <w:jc w:val="both"/>
      </w:pPr>
      <w:r>
        <w:t xml:space="preserve">иметь  счета  (вклады),  хранить  наличные  денежные  средства и ценности </w:t>
      </w:r>
      <w:proofErr w:type="gramStart"/>
      <w:r>
        <w:t>в</w:t>
      </w:r>
      <w:proofErr w:type="gramEnd"/>
    </w:p>
    <w:p w:rsidR="00B61716" w:rsidRDefault="00B61716" w:rsidP="00B61716">
      <w:pPr>
        <w:pStyle w:val="ConsPlusNonformat"/>
        <w:jc w:val="both"/>
      </w:pPr>
      <w:r>
        <w:t xml:space="preserve">иностранных   </w:t>
      </w:r>
      <w:proofErr w:type="gramStart"/>
      <w:r>
        <w:t>банках</w:t>
      </w:r>
      <w:proofErr w:type="gramEnd"/>
      <w:r>
        <w:t>,  расположенных  за  пределами  территории  Российской</w:t>
      </w:r>
    </w:p>
    <w:p w:rsidR="00B61716" w:rsidRDefault="00B61716" w:rsidP="00B61716">
      <w:pPr>
        <w:pStyle w:val="ConsPlusNonformat"/>
        <w:jc w:val="both"/>
      </w:pPr>
      <w:r>
        <w:t xml:space="preserve">Федерации,   владеть   и   (или)   пользоваться   </w:t>
      </w:r>
      <w:proofErr w:type="gramStart"/>
      <w:r>
        <w:t>иностранными</w:t>
      </w:r>
      <w:proofErr w:type="gramEnd"/>
      <w:r>
        <w:t xml:space="preserve">  финансовыми</w:t>
      </w:r>
    </w:p>
    <w:p w:rsidR="00B61716" w:rsidRDefault="00B61716" w:rsidP="00B61716">
      <w:pPr>
        <w:pStyle w:val="ConsPlusNonformat"/>
        <w:jc w:val="both"/>
      </w:pPr>
      <w:r>
        <w:lastRenderedPageBreak/>
        <w:t>инструментами",  а также уважительности и объективности причин невыполнения</w:t>
      </w:r>
    </w:p>
    <w:p w:rsidR="00B61716" w:rsidRDefault="00B61716" w:rsidP="00B61716">
      <w:pPr>
        <w:pStyle w:val="ConsPlusNonformat"/>
        <w:jc w:val="both"/>
      </w:pPr>
      <w:r>
        <w:t>требований указанного федерального закона: ________________________________</w:t>
      </w:r>
    </w:p>
    <w:p w:rsidR="00B61716" w:rsidRDefault="00B61716" w:rsidP="00B61716">
      <w:pPr>
        <w:pStyle w:val="ConsPlusNonformat"/>
        <w:jc w:val="both"/>
      </w:pPr>
      <w:r>
        <w:t>___________________________________________________________________________</w:t>
      </w:r>
    </w:p>
    <w:p w:rsidR="00B61716" w:rsidRDefault="00B61716" w:rsidP="00B61716">
      <w:pPr>
        <w:pStyle w:val="ConsPlusNonformat"/>
        <w:jc w:val="both"/>
      </w:pPr>
      <w:r>
        <w:t>___________________________________________________________________________</w:t>
      </w:r>
    </w:p>
    <w:p w:rsidR="00B61716" w:rsidRDefault="00B61716" w:rsidP="00B61716">
      <w:pPr>
        <w:pStyle w:val="ConsPlusNonformat"/>
        <w:jc w:val="both"/>
      </w:pPr>
      <w:r>
        <w:t>__________________________________________________________________________.</w:t>
      </w:r>
    </w:p>
    <w:p w:rsidR="00B61716" w:rsidRDefault="00B61716" w:rsidP="00B61716">
      <w:pPr>
        <w:pStyle w:val="ConsPlusNonformat"/>
        <w:jc w:val="both"/>
      </w:pPr>
      <w:r>
        <w:t xml:space="preserve">             </w:t>
      </w:r>
      <w:proofErr w:type="gramStart"/>
      <w:r>
        <w:t>(указываются документы и дополнительные материалы</w:t>
      </w:r>
      <w:proofErr w:type="gramEnd"/>
    </w:p>
    <w:p w:rsidR="00B61716" w:rsidRDefault="00B61716" w:rsidP="00B61716">
      <w:pPr>
        <w:pStyle w:val="ConsPlusNonformat"/>
        <w:jc w:val="both"/>
      </w:pPr>
      <w:r>
        <w:t xml:space="preserve">          </w:t>
      </w:r>
      <w:proofErr w:type="gramStart"/>
      <w:r>
        <w:t>(контактные данные лиц, имеющих возможность подтвердить</w:t>
      </w:r>
      <w:proofErr w:type="gramEnd"/>
    </w:p>
    <w:p w:rsidR="00B61716" w:rsidRDefault="00B61716" w:rsidP="00B61716">
      <w:pPr>
        <w:pStyle w:val="ConsPlusNonformat"/>
        <w:jc w:val="both"/>
      </w:pPr>
      <w:r>
        <w:t xml:space="preserve">          объективность причины непредставления сведений или дать</w:t>
      </w:r>
    </w:p>
    <w:p w:rsidR="00B61716" w:rsidRDefault="00B61716" w:rsidP="00B61716">
      <w:pPr>
        <w:pStyle w:val="ConsPlusNonformat"/>
        <w:jc w:val="both"/>
      </w:pPr>
      <w:r>
        <w:t xml:space="preserve">                       пояснения по данному вопросу)</w:t>
      </w:r>
    </w:p>
    <w:p w:rsidR="00B61716" w:rsidRDefault="00B61716" w:rsidP="00B61716">
      <w:pPr>
        <w:pStyle w:val="ConsPlusNonformat"/>
        <w:jc w:val="both"/>
      </w:pPr>
    </w:p>
    <w:p w:rsidR="00B61716" w:rsidRDefault="00B61716" w:rsidP="00B61716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B61716" w:rsidRDefault="00B61716" w:rsidP="00B61716">
      <w:pPr>
        <w:pStyle w:val="ConsPlusNonformat"/>
        <w:jc w:val="both"/>
      </w:pPr>
      <w:r>
        <w:t>по  соблюдению требований к служебному поведению и урегулированию конфликта</w:t>
      </w:r>
    </w:p>
    <w:p w:rsidR="00B61716" w:rsidRDefault="00B61716" w:rsidP="00B61716">
      <w:pPr>
        <w:pStyle w:val="ConsPlusNonformat"/>
        <w:jc w:val="both"/>
      </w:pPr>
      <w:r>
        <w:t>интересов при рассмотрении настоящего заявления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B61716" w:rsidRDefault="00B61716" w:rsidP="00B61716">
      <w:pPr>
        <w:pStyle w:val="ConsPlusNonformat"/>
        <w:jc w:val="both"/>
      </w:pPr>
    </w:p>
    <w:p w:rsidR="00B61716" w:rsidRDefault="00B61716" w:rsidP="00B61716">
      <w:pPr>
        <w:pStyle w:val="ConsPlusNonformat"/>
        <w:jc w:val="both"/>
      </w:pPr>
      <w:r>
        <w:t>"__" ________ 20__ г.  __________________________ _________________________</w:t>
      </w:r>
    </w:p>
    <w:p w:rsidR="00B61716" w:rsidRDefault="00B61716" w:rsidP="00B61716">
      <w:pPr>
        <w:pStyle w:val="ConsPlusNonformat"/>
        <w:jc w:val="both"/>
      </w:pPr>
      <w:r>
        <w:t xml:space="preserve">                             </w:t>
      </w:r>
      <w:proofErr w:type="gramStart"/>
      <w:r>
        <w:t>(подпись лица,         (расшифровка подписи)</w:t>
      </w:r>
      <w:proofErr w:type="gramEnd"/>
    </w:p>
    <w:p w:rsidR="00B61716" w:rsidRDefault="00B61716" w:rsidP="00B61716">
      <w:pPr>
        <w:pStyle w:val="ConsPlusNonformat"/>
        <w:jc w:val="both"/>
      </w:pPr>
      <w:r>
        <w:t xml:space="preserve">                        </w:t>
      </w:r>
      <w:proofErr w:type="gramStart"/>
      <w:r>
        <w:t>направляющего</w:t>
      </w:r>
      <w:proofErr w:type="gramEnd"/>
      <w:r>
        <w:t xml:space="preserve"> заявление)</w:t>
      </w:r>
    </w:p>
    <w:p w:rsidR="00B61716" w:rsidRDefault="00B61716" w:rsidP="00B61716">
      <w:pPr>
        <w:pStyle w:val="ConsPlusNormal"/>
        <w:jc w:val="both"/>
      </w:pPr>
    </w:p>
    <w:p w:rsidR="00D31F5B" w:rsidRDefault="00D31F5B">
      <w:bookmarkStart w:id="1" w:name="_GoBack"/>
      <w:bookmarkEnd w:id="1"/>
    </w:p>
    <w:sectPr w:rsidR="00D3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16"/>
    <w:rsid w:val="00A77131"/>
    <w:rsid w:val="00B61716"/>
    <w:rsid w:val="00D3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17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617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E06B957E08EDF1839EF7B7F7E8342B74BD4FA142227725962BC5674BX53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E06B957E08EDF1839EF7B7F7E8342B74BD4FA142227725962BC5674BX53A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E06B957E08EDF1839EF7B7F7E8342B74BD4FA142227725962BC5674BX53AJ" TargetMode="External"/><Relationship Id="rId5" Type="http://schemas.openxmlformats.org/officeDocument/2006/relationships/hyperlink" Target="consultantplus://offline/ref=B5E06B957E08EDF1839EF7B7F7E8342B74BD4CA94F227725962BC5674B5A035291125FC97E886D7CXE30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Синельников Александр Федорович</dc:creator>
  <cp:lastModifiedBy>Синельников Александр Федорович</cp:lastModifiedBy>
  <cp:revision>1</cp:revision>
  <dcterms:created xsi:type="dcterms:W3CDTF">2017-08-02T10:34:00Z</dcterms:created>
  <dcterms:modified xsi:type="dcterms:W3CDTF">2017-08-02T10:37:00Z</dcterms:modified>
</cp:coreProperties>
</file>