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A0CDC">
      <w:pPr>
        <w:spacing w:after="2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Рекомендуемая форма</w:t>
      </w:r>
    </w:p>
    <w:p w:rsidR="00000000" w:rsidRDefault="00545E49" w:rsidP="00545E49">
      <w:pPr>
        <w:ind w:left="3402"/>
        <w:jc w:val="center"/>
        <w:rPr>
          <w:sz w:val="24"/>
          <w:szCs w:val="24"/>
        </w:rPr>
      </w:pPr>
      <w:r>
        <w:rPr>
          <w:sz w:val="24"/>
          <w:szCs w:val="24"/>
        </w:rPr>
        <w:t>Руководителю Федеральной службы по надзору в сфере связи, информационных технологий и массовых коммуникаций</w:t>
      </w:r>
    </w:p>
    <w:p w:rsidR="00545E49" w:rsidRDefault="00545E49" w:rsidP="00545E49">
      <w:pPr>
        <w:ind w:left="3402"/>
        <w:jc w:val="center"/>
        <w:rPr>
          <w:sz w:val="24"/>
          <w:szCs w:val="24"/>
        </w:rPr>
      </w:pPr>
      <w:r>
        <w:rPr>
          <w:sz w:val="24"/>
          <w:szCs w:val="24"/>
        </w:rPr>
        <w:t>(руководителю территориального органа)</w:t>
      </w:r>
    </w:p>
    <w:p w:rsidR="00000000" w:rsidRPr="00545E49" w:rsidRDefault="00DA0CDC">
      <w:pPr>
        <w:ind w:left="3402"/>
        <w:rPr>
          <w:sz w:val="24"/>
          <w:szCs w:val="24"/>
        </w:rPr>
      </w:pPr>
    </w:p>
    <w:p w:rsidR="00000000" w:rsidRDefault="00DA0CDC">
      <w:pPr>
        <w:pBdr>
          <w:top w:val="single" w:sz="4" w:space="1" w:color="auto"/>
        </w:pBdr>
        <w:ind w:left="3402"/>
        <w:jc w:val="center"/>
      </w:pPr>
      <w:r>
        <w:t>(Ф.И.О.)</w:t>
      </w:r>
    </w:p>
    <w:p w:rsidR="00000000" w:rsidRDefault="00DA0CDC">
      <w:pPr>
        <w:ind w:left="3402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000000" w:rsidRDefault="00DA0CDC">
      <w:pPr>
        <w:pBdr>
          <w:top w:val="single" w:sz="4" w:space="1" w:color="auto"/>
        </w:pBdr>
        <w:ind w:left="3742"/>
        <w:jc w:val="center"/>
      </w:pPr>
      <w:r>
        <w:t xml:space="preserve">(Ф.И.О. гражданского служащего </w:t>
      </w:r>
      <w:r w:rsidR="00545E49">
        <w:t>Роскомнадзора</w:t>
      </w:r>
      <w:r>
        <w:t>, сдавшего подарок</w:t>
      </w:r>
    </w:p>
    <w:p w:rsidR="00000000" w:rsidRDefault="00DA0CDC">
      <w:pPr>
        <w:ind w:left="3402"/>
        <w:rPr>
          <w:sz w:val="24"/>
          <w:szCs w:val="24"/>
        </w:rPr>
      </w:pPr>
    </w:p>
    <w:p w:rsidR="00000000" w:rsidRDefault="00DA0CDC">
      <w:pPr>
        <w:pBdr>
          <w:top w:val="single" w:sz="4" w:space="1" w:color="auto"/>
        </w:pBdr>
        <w:spacing w:after="240"/>
        <w:ind w:left="3402"/>
        <w:jc w:val="center"/>
      </w:pPr>
      <w:r>
        <w:t>(подарки), с указанием должности, структурного подразделения, телефона)</w:t>
      </w:r>
    </w:p>
    <w:p w:rsidR="00DA0CDC" w:rsidRDefault="00DA0CDC">
      <w:pPr>
        <w:spacing w:after="240"/>
        <w:jc w:val="center"/>
        <w:rPr>
          <w:b/>
          <w:bCs/>
          <w:sz w:val="26"/>
          <w:szCs w:val="26"/>
        </w:rPr>
      </w:pPr>
    </w:p>
    <w:p w:rsidR="00000000" w:rsidRDefault="00DA0CDC">
      <w:pPr>
        <w:spacing w:after="240"/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Заявление о выкупе подарка</w:t>
      </w:r>
    </w:p>
    <w:p w:rsidR="00000000" w:rsidRDefault="00DA0CD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Извещаю о намерении выку</w:t>
      </w:r>
      <w:r>
        <w:rPr>
          <w:sz w:val="24"/>
          <w:szCs w:val="24"/>
        </w:rPr>
        <w:t>пить подарок (подарки), полученный (полученные) в связи с протокольным мероприятием, служебной командировкой, другим официальным мероприятием (нужное подчеркнуть)</w:t>
      </w:r>
    </w:p>
    <w:p w:rsidR="00000000" w:rsidRDefault="00DA0CDC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00000" w:rsidRDefault="00DA0CDC">
      <w:pPr>
        <w:pBdr>
          <w:top w:val="single" w:sz="4" w:space="1" w:color="auto"/>
        </w:pBdr>
        <w:spacing w:after="240"/>
        <w:ind w:right="113"/>
        <w:jc w:val="center"/>
      </w:pPr>
      <w:r>
        <w:t>(указать место и дату проведения)</w:t>
      </w:r>
    </w:p>
    <w:p w:rsidR="00000000" w:rsidRPr="00545E49" w:rsidRDefault="00DA0CDC">
      <w:pPr>
        <w:rPr>
          <w:sz w:val="2"/>
          <w:szCs w:val="2"/>
        </w:rPr>
      </w:pPr>
      <w:r>
        <w:rPr>
          <w:sz w:val="24"/>
          <w:szCs w:val="24"/>
        </w:rPr>
        <w:t xml:space="preserve">и сданный на хранение в </w:t>
      </w:r>
      <w:r w:rsidR="00545E49">
        <w:rPr>
          <w:sz w:val="24"/>
          <w:szCs w:val="24"/>
        </w:rPr>
        <w:t>Роскомнадзор (территориальный орган)</w:t>
      </w:r>
      <w:r>
        <w:rPr>
          <w:sz w:val="24"/>
          <w:szCs w:val="24"/>
        </w:rPr>
        <w:t xml:space="preserve"> в установленном пор</w:t>
      </w:r>
      <w:r>
        <w:rPr>
          <w:sz w:val="24"/>
          <w:szCs w:val="24"/>
        </w:rPr>
        <w:t>ядке</w:t>
      </w:r>
    </w:p>
    <w:p w:rsidR="00000000" w:rsidRDefault="00DA0CDC">
      <w:pPr>
        <w:jc w:val="both"/>
        <w:rPr>
          <w:sz w:val="2"/>
          <w:szCs w:val="2"/>
        </w:rPr>
      </w:pPr>
    </w:p>
    <w:p w:rsidR="00000000" w:rsidRDefault="00DA0CDC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00000" w:rsidRDefault="00DA0CDC">
      <w:pPr>
        <w:pBdr>
          <w:top w:val="single" w:sz="4" w:space="1" w:color="auto"/>
        </w:pBdr>
        <w:spacing w:after="240"/>
        <w:ind w:right="113"/>
        <w:jc w:val="center"/>
      </w:pPr>
      <w:r>
        <w:t>(дата и регистрационный номер уведомления о получении подарка,</w:t>
      </w:r>
      <w:r>
        <w:br/>
        <w:t>дата и регистрационный номер акта приема-передачи подарков на хранение)</w:t>
      </w:r>
    </w:p>
    <w:p w:rsidR="00000000" w:rsidRDefault="00DA0CDC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стоимости, установленной в результате оценки подарка в порядке, предусмотренном законодательством Российской </w:t>
      </w:r>
      <w:r>
        <w:rPr>
          <w:sz w:val="24"/>
          <w:szCs w:val="24"/>
        </w:rPr>
        <w:t>Федерации об оценочной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6237"/>
        <w:gridCol w:w="306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0" w:type="dxa"/>
          </w:tcPr>
          <w:p w:rsidR="00000000" w:rsidRDefault="00DA0C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00000" w:rsidRDefault="00DA0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3062" w:type="dxa"/>
          </w:tcPr>
          <w:p w:rsidR="00000000" w:rsidRDefault="00DA0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0" w:type="dxa"/>
          </w:tcPr>
          <w:p w:rsidR="00000000" w:rsidRDefault="00DA0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000000" w:rsidRDefault="00DA0CDC">
            <w:pPr>
              <w:rPr>
                <w:sz w:val="24"/>
                <w:szCs w:val="24"/>
              </w:rPr>
            </w:pPr>
          </w:p>
        </w:tc>
        <w:tc>
          <w:tcPr>
            <w:tcW w:w="3062" w:type="dxa"/>
          </w:tcPr>
          <w:p w:rsidR="00000000" w:rsidRDefault="00DA0CDC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0" w:type="dxa"/>
          </w:tcPr>
          <w:p w:rsidR="00000000" w:rsidRDefault="00DA0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000000" w:rsidRDefault="00DA0CDC">
            <w:pPr>
              <w:rPr>
                <w:sz w:val="24"/>
                <w:szCs w:val="24"/>
              </w:rPr>
            </w:pPr>
          </w:p>
        </w:tc>
        <w:tc>
          <w:tcPr>
            <w:tcW w:w="3062" w:type="dxa"/>
          </w:tcPr>
          <w:p w:rsidR="00000000" w:rsidRDefault="00DA0CDC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0" w:type="dxa"/>
          </w:tcPr>
          <w:p w:rsidR="00000000" w:rsidRDefault="00DA0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000000" w:rsidRDefault="00DA0CDC">
            <w:pPr>
              <w:rPr>
                <w:sz w:val="24"/>
                <w:szCs w:val="24"/>
              </w:rPr>
            </w:pPr>
          </w:p>
        </w:tc>
        <w:tc>
          <w:tcPr>
            <w:tcW w:w="3062" w:type="dxa"/>
          </w:tcPr>
          <w:p w:rsidR="00000000" w:rsidRDefault="00DA0CDC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17" w:type="dxa"/>
            <w:gridSpan w:val="2"/>
          </w:tcPr>
          <w:p w:rsidR="00000000" w:rsidRDefault="00DA0CD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062" w:type="dxa"/>
          </w:tcPr>
          <w:p w:rsidR="00000000" w:rsidRDefault="00DA0CDC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000" w:rsidRDefault="00DA0CDC">
      <w:pPr>
        <w:rPr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84"/>
        <w:gridCol w:w="3686"/>
        <w:gridCol w:w="1191"/>
        <w:gridCol w:w="397"/>
        <w:gridCol w:w="255"/>
        <w:gridCol w:w="1134"/>
        <w:gridCol w:w="397"/>
        <w:gridCol w:w="369"/>
        <w:gridCol w:w="3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DA0C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A0C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DA0C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A0C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DA0C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A0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DA0C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A0C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DA0CDC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A0CD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CDC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CDC">
            <w:pPr>
              <w:jc w:val="center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CDC">
            <w:pPr>
              <w:jc w:val="center"/>
            </w:pPr>
            <w:r>
              <w:t>(расшифровка подписи)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CDC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CDC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CDC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CDC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CDC">
            <w:pPr>
              <w:jc w:val="right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CDC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CDC">
            <w:pPr>
              <w:ind w:left="57"/>
            </w:pPr>
          </w:p>
        </w:tc>
      </w:tr>
    </w:tbl>
    <w:p w:rsidR="00000000" w:rsidRDefault="00DA0CDC">
      <w:pPr>
        <w:rPr>
          <w:sz w:val="24"/>
          <w:szCs w:val="24"/>
        </w:rPr>
      </w:pPr>
    </w:p>
    <w:p w:rsidR="00000000" w:rsidRDefault="00DA0CDC">
      <w:pPr>
        <w:rPr>
          <w:sz w:val="24"/>
          <w:szCs w:val="24"/>
        </w:rPr>
      </w:pPr>
      <w:r>
        <w:rPr>
          <w:sz w:val="24"/>
          <w:szCs w:val="24"/>
        </w:rPr>
        <w:t>Регистрационный номер в журнале регистрации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1191"/>
        <w:gridCol w:w="397"/>
        <w:gridCol w:w="255"/>
        <w:gridCol w:w="1134"/>
        <w:gridCol w:w="397"/>
        <w:gridCol w:w="369"/>
        <w:gridCol w:w="3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A0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заявлений о выкупе подарков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DA0C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A0C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DA0C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A0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DA0C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A0C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DA0CDC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A0CD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00000" w:rsidRDefault="00DA0CDC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Лицо</w:t>
      </w:r>
      <w:r>
        <w:rPr>
          <w:sz w:val="24"/>
          <w:szCs w:val="24"/>
        </w:rPr>
        <w:t>, принявшее заявление о выкупе подарка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84"/>
        <w:gridCol w:w="3686"/>
        <w:gridCol w:w="1191"/>
        <w:gridCol w:w="397"/>
        <w:gridCol w:w="255"/>
        <w:gridCol w:w="1134"/>
        <w:gridCol w:w="397"/>
        <w:gridCol w:w="369"/>
        <w:gridCol w:w="3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DA0C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A0C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DA0C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A0C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DA0C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A0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DA0C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A0C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DA0CDC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A0CD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CDC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CDC">
            <w:pPr>
              <w:jc w:val="center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CDC">
            <w:pPr>
              <w:jc w:val="center"/>
            </w:pPr>
            <w:r>
              <w:t>(расшифровка подписи)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CDC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CDC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CDC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CDC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CDC">
            <w:pPr>
              <w:jc w:val="right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CDC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CDC">
            <w:pPr>
              <w:ind w:left="57"/>
            </w:pPr>
          </w:p>
        </w:tc>
      </w:tr>
    </w:tbl>
    <w:p w:rsidR="00000000" w:rsidRDefault="00DA0CDC">
      <w:pPr>
        <w:rPr>
          <w:sz w:val="24"/>
          <w:szCs w:val="24"/>
        </w:rPr>
      </w:pPr>
    </w:p>
    <w:sectPr w:rsidR="00000000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A0CDC">
      <w:r>
        <w:separator/>
      </w:r>
    </w:p>
  </w:endnote>
  <w:endnote w:type="continuationSeparator" w:id="0">
    <w:p w:rsidR="00000000" w:rsidRDefault="00DA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A0CDC">
      <w:r>
        <w:separator/>
      </w:r>
    </w:p>
  </w:footnote>
  <w:footnote w:type="continuationSeparator" w:id="0">
    <w:p w:rsidR="00000000" w:rsidRDefault="00DA0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E49"/>
    <w:rsid w:val="00545E49"/>
    <w:rsid w:val="00DA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Синельников Александр Федорович</cp:lastModifiedBy>
  <cp:revision>3</cp:revision>
  <cp:lastPrinted>2014-09-10T08:46:00Z</cp:lastPrinted>
  <dcterms:created xsi:type="dcterms:W3CDTF">2022-03-15T06:51:00Z</dcterms:created>
  <dcterms:modified xsi:type="dcterms:W3CDTF">2022-03-15T06:51:00Z</dcterms:modified>
</cp:coreProperties>
</file>